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07" w:rsidRDefault="005074EE">
      <w:pPr>
        <w:rPr>
          <w:rFonts w:hint="cs"/>
          <w:sz w:val="28"/>
          <w:szCs w:val="28"/>
          <w:rtl/>
        </w:rPr>
      </w:pPr>
      <w:r w:rsidRPr="00AE292A">
        <w:rPr>
          <w:rFonts w:ascii="Tahoma" w:hAnsi="Tahoma" w:cs="Tahoma"/>
          <w:b/>
          <w:bCs/>
          <w:sz w:val="28"/>
          <w:szCs w:val="28"/>
          <w:rtl/>
        </w:rPr>
        <w:t>أوتاد وأسباب وغيلان</w:t>
      </w:r>
    </w:p>
    <w:p w:rsidR="00AE292A" w:rsidRPr="00AE292A" w:rsidRDefault="00AE292A">
      <w:pPr>
        <w:rPr>
          <w:rFonts w:hint="cs"/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هازيل</w:t>
      </w:r>
      <w:proofErr w:type="spellEnd"/>
      <w:r>
        <w:rPr>
          <w:rFonts w:hint="cs"/>
          <w:sz w:val="20"/>
          <w:szCs w:val="20"/>
          <w:rtl/>
        </w:rPr>
        <w:t xml:space="preserve"> سكوت. ترجمة أحمد محمد علي</w:t>
      </w:r>
    </w:p>
    <w:tbl>
      <w:tblPr>
        <w:bidiVisual/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"/>
        <w:gridCol w:w="8412"/>
        <w:gridCol w:w="21"/>
      </w:tblGrid>
      <w:tr w:rsidR="00D539E9" w:rsidRPr="00D539E9" w:rsidTr="00D539E9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>
                <v:rect id="_x0000_i1025" style="width:0;height:.75pt" o:hralign="center" o:hrstd="t" o:hrnoshade="t" o:hr="t" fillcolor="#f6d881" stroked="f"/>
              </w:pict>
            </w:r>
          </w:p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ثمة أسباب عديدة تدعو إلى قراءة الشعر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الممتليء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بطولات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وحماقة، واستعارات كاسحة، وقوافي جذابة ؛ فإلى جانب قدرة هذا الشعر على كشف الكثير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من التاريخ الثقافي المشترك، وكذلك قدرته على الغوص إلى أعماق الروح الإنسانية،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فإنه ، وبالنسبة للغويين، يوفر لهم فهما أعمق لطبيعة اللغة نفسها. والشعر، بوصفه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مجموعة ثانوية معينة من مجاميع اللغة، يعد حالة دراسة لفهم استعمال اللغة والقواعد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الأساسية التي تحكم هذا الاستعمال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هذا البحث يهدف إلى استكشاف النظام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للشعر العربي القديم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وتجسيداته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النظرية، والمعلوم أن التصنيف السائد للأوزان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والعائد إلى القرن الثامن الميلادي، مبني بأكمله على جهود الخليل بن أحمد ، ولذا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فإني سأعمل على تقويم المحاولات الحديثة التي تسعى لوضع الأوزان ضمن نظرية أكثر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عالمية ، وكذلك أحلل وزن قصيدتين عربيتين قديمتين، لملاحظة الدقة الوصفية لنظام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الخليل، ومن ثم أقدم تحليلا للتفسيرات البديلة الرئيسية. وبدمج بعض المفاهيم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اللغوية، من قبيل الثنائية والقيود العروضية ، إلى هذه التفسيرات، فإن النماذج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الأحدث منها تبدي تحسنا في إمكانية التوصيل العامة لنظرياتها مع قدرة تفسيرية أعظم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. إن استخدام هذا التحليل للتعرف على الأوزان الأربعة الأكثر استعمالا وتفسيرها،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مثلا ، ليبرز أهمية هذه النماذج وتفوقها على عمل الخليل في تحليل هذه الأوزان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وتقع هذه الدراسة ضمن نطاق يناقش فيه التاريخ الثقافي والتطبيق الحديث لهذه الأوزان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وما ينعكس من ذلك على الطبيعة الشفوية لتلك القصائد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الفرص المتاحة لإجراء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مثل هذه المقارنات عبر- اللغوية والسهلة لتبدو حاسمة في تحقيق فهم أوسع للشعر، معزز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بالمستويات المعقدة للعربية في أنماطها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، وبالاستنتاجات التي يمكن أن تشير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إلى دراسة لغوية أوسع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المقدمة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يعرف الشعر العربي القديم تقليديا بأنه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ذلك الذي يبنى على أحد الأوزان الستة عشر التي وضعها العالم النحوي الخليل بن أحمد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القرن الثامن الميلادي. ويعد هذا النظام كميا لاعتماده على وزن المقطع ، وكذلك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يتألف كل بحر فيه من وحدتين أساسيتين تسميان الوتد والسبب اللذين يتألفان من مقطع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إلى مقطعين. إذن ، فمن هذه المكونات السببية والوتدية تتشكل التفعيلات المختلفة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للبيت وهي الوحدات التي يتميز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كل بحر . ثم لم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يلبث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نظام الخليل هذا أن تميز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لأبعد من ذلك بترتيبه للأوزان ذات العلاقة بينها، تلك التي لا تختلف إلا باختلاف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موضع الوتد النسبي ضمن كل تفعيلة منها، مثلا، وجعله هذا الترتيب ممثلا في دوائر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ومن الممكن لنموذج الخليل هذا أن يصف معظم القصائد التقليدية عندما تتم دراسة قائمة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مغايراته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لسوف أتناول قصيدتين قديمتين منظومتين على البحر الوافر ، وهو أحد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الأوزان الأربعة الأكثر ذيوعا ، وأبين النجاح العام لارتباطهما بنموذج الخليل . ومع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ذلك فإن المشكلة تبقى قائمة، وهي أنه كيف سيتم توافق هذا النظام ، بوحداته المعينة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للتمثيل تلك، مع نظرية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أكثر عالمية، ثم كيف يمكن إيجاد نظام تكون له إمكانية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تفسيرية، إلى جانب كونه وصفيا ؟ إنني أقيم هنا النماذج اللغوية الحديثة الرئيسة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فيما يتعلق بهذه القضايا، فلقد حاول كثير من اللغويين إعادة صياغة أوزان الخليل،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ومنهم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Maling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(1973)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التي تحتج بأن التحليل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التوليدي لنموذج الخليل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هو أكثرها نجاحا، كما تلمح إلى القول بأن طريقته في تنظيم الأوزان إلى دوائر تعد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ضرورية لتفسير السبب في وجود ستة عشر بحرا ممكنا بالضبط ، ولتأكيد ذلك ألحقت بنظام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الخليل عددا من القواعد التوليدية المعينة . ثم كان هناك آخرون مثل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Prince (1989)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وشوه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Schuh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(1996)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اللذان استمرا في الاقتراب من التحليل بشكل أكثر عالمية،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فوجدنا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يؤكد على أهمية التفعيلة الكبرى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Metron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وهي وحدة فونولوجية أكبر 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التفعيلة وأقل من الشطر، ويستبدل بمصطلحي الوتد والسبب المصطلحين الحديثين : القوي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Strong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والضعيف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Week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وكذلك قام شوه بتحري بحري الكامل والبسيط ليبين أن نظرية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عروضية أساسية تستخدم فكرة المقطع بوصفه وحدة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يبدو كافيا لتفسير تحقق وزن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البحر في العربية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وأخيرا ، يعود الفضل ، على كل حال ، إلى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Golston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ورياض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Riad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(1997)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تفسير هذه الأوزان بشكل أفضل . ذلك أن نظريتهما استفادت 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مستوى التفعيلة الكبرى واتجهت إلى الابتعاد عن الصياغات المبنية على الوتد والسبب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وكذلك فإن التركيز على الثنائية عند هذين الباحثين يبدو فعالا في ترسيخ وصفهما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الواضح بصياغته الجيدة تلك. وأخيرا ، فإن تطبيق القيود العروضية، وهي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الكلاش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Clash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واللابس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Lapse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، في التنبؤ بكثرة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>شيوع الأوزان الأربعة، يعد مثالا على هذه الإمكانية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التفسيرية الفائقة للنموذج عندهم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D539E9" w:rsidRPr="00A32D23" w:rsidTr="00D5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2D23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3670" cy="153670"/>
                  <wp:effectExtent l="19050" t="0" r="0" b="0"/>
                  <wp:docPr id="15" name="صورة 15" descr="افتراض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افتراض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>
                <v:rect id="_x0000_i1026" style="width:0;height:.75pt" o:hralign="center" o:hrstd="t" o:hrnoshade="t" o:hr="t" fillcolor="#f6d881" stroked="f"/>
              </w:pict>
            </w:r>
          </w:p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[size="8"][/SIZE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الخليل والعروض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اتخذت القصائد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القديمة في أوائل نشأة الشعر أشكالا متماثلة بينها في مواضيعها المشتركة وتقاليد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نظمها الشفوي. فلقد كانت القطعة من الشعر تتألف من سبعة إلى عشرة أبيات في حين كان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الشكل الأكثر شيوعا والأهم، عند نهاية القرن السادس الميلادي، هو القصيدة التي بات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عدد أبياتها يتراوح في حدود 120 بيتا. وتتميز هذه الأشكال بما يجمع بينها من وزن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وقافية، ذلك أن كل بيت من أبياتها يتكون من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شطرين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، ولكل من هذين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الشطرين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النمط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ذاته الذي يتكرر على طول أبيات القصيدة. كما يظهر بيت الشعر في الكتابة وقد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فصل بين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شطريه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بفراغ. وأما عند الإنشاد فلا تكون الوقفة العروضية بين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الشطرين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تامة،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كما هو الحال بين الأبيات، فلا يلاحظ وجودها إلا بتكرار الوزن في كل شطر جديد وإلا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بندرة تلك الأبيات المدورة التي يقع فيها التضمين (مونرو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Monroe 1972 : 27).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وبغض النظر عن أشكال معينة من الشعر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كالمسمطات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الأراجيزالتعليمية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ذات الأبيات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المزدوجة القافية، تستخدم القصيدة وزنا واحدا تنتهي فيه الأبيات كلها بقافية واحدة،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وغالبا ما يكون البيت الأول منها مصرعا أو مقفى . إن العربية تتمتع بقدرتها الصرفية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والاشتقاقية مع وفرة جذورها ، ولذا، فإن القافية لا تشكل أي معضلة للشاعر، قال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أدونيس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"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كانت القافية هي العنصر الأساسي الذي ميز الشعر الجاهلي من بين أشعار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الأمم الأخرى، فلم تعد القافية في الآرامية والسريانية والعبرية والإغريقية ملمحا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أساسيا من ملامح الشعر بالطريقة التي كانت عند العرب. وبسبب من ذلك قال النقاد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العرب القدامى إن بنية العروض في الجاهلية لم تنشأ بتأثير من قبل أي من الأقوام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الأخرى وإنما كانت خالصة النسبة للعرب أنفسهم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".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 في الشعر العربي، إذن، كمي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كما هو الحال في الشعر اليوناني القديم واللاتيني. وهو نظام يستفيد من الوحدة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الوسيطة، أي التفعيلة، والتي من خلالها تبنى أنماط من المقاطع على أطوالها. وهناك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أنظمة مماثلة تستخدم النغمة أو النبر بدلا من طول المقطع كما في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الإيامبي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الخماسي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في الإنجليزية حيث تتألف كل تفعيلة من زوج من المقاطع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يتتابع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على النحو ( قوي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–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ضعيف ) . وهذه الأنظمة تختلف عن غيرها من الأنظمة التي تبنى على عد أرقام المقاطع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في كل بيت، كما هو الحال في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الهايكو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الياباني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إن الخليل بن أحمد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الفراهيدي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معروف بفضله على اللغة العربية، فهو أول من أسس علم العروض، وهو بالإضافة إلى جهوده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الرواية قد صنف أول معجم سماه معجم العين، فضلا عن إسهاماته في النحو التي اعتمد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عليها تلميذه سيبويه في الكتاب. ولقد ولد الخليل في عمان، ولكنه عاش معظم حياته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البصرة، مركز بحث اللغة العربية، وتوفي سنة 791 م. كان تقيا بشكل كبير، فقد رفض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رعاية رسمية من أحد الولاة، وأخذ بجدية واجبه للتعلم والتعليم (كارتر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Carter 1998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م). ويبقى نظام الخليل هو المنهج الرسمي لوصف أوزان الشعر العربي القديم، إلا 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تحليله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يظل داخليا بالنسبة للغة العربية، أو بالأحرى يكاد فهمه يقتصر على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العرب أنفسهم دون غيرهم ، ولذا فإني سوف أناقش مصطلحه الذي اتبعه مع ترجمته إلى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الشكل المقطعي ، وبعد ذلك أشرع في تقديم بحوره الستة عشر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من الواضح أن الخليل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لم يستعمل، في بنائه للأوزان، المقاطع. ففي ذلك الوقت لم يكن العلماء العرب يعرفون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مفهوم المقطع صراحة، وبدلا من ذلك اعتمدوا على وحدات لتأليف التفاعيل تسمى الوتد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والسبب حيث يتألف الشطر من تفعيلتين إلى أربع ، كما ينقسم البيت إلى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شطرين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وكملاحظة على الاستعارة الهيكلية تأمل في ضرورة الأوتاد والأسباب لبناء الخيمة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بالعديد من الترتيبات المحتملة. لقد جرى الاقتراح أيضا بأن الأوتاد ثابتة لا تتغير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بينما يمكن للأسباب أن تتراوح ما بين الشد والارتخاء، وهو ما يشكل انعكاسا ممكنا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على التغيرات أو نقصا من ذلك، من خلال بنائها الخاص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مالينج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1973 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ولكي نفهم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مكونات الوتد والسبب، من الضروري لنا أن ندرك انقسام الحروف العربية إلى حروف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متحركة وأخرى ساكنة، فهذا الأمر يساعد في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تأطير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ذلك التمييز من خلال العربية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المكتوبة، بينما يكون استخدام الحركات القصيرة، وهي الفتحة والكسرة والضمة،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اختياريا في التشكيل . والحرف المتحرك هو الحرف الصامت ، أو نصف العلة كالواو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والياء، تليه الحركة القصيرة . وأما الحرف الساكن فهو الحرف المشكل بالسكون سواء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كان هذا الحرف صامتا منعزلا أو كان حركة طويلة ( موسوعة الأدب واللغة العربية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فعلى سبيل المثال، كلمة (كتاب): تكتب بأربعة أحرف رئيسية، هي الكاف والتاء والألف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والباء. فالكاف حرف متحرك لأنها متبوعة بحركة الكسرة ، وكذلك التاء تتبعها الفتحة،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وأما الألف ، وهو حركة طويلة ، والباء بعدها، فكلاهما حرفان ساكنان ، لا تتبعهما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الحركة. وليس هذا كما هو الحال في كلمة (كتابي) حيث تكون الباء في هذه الكلمة حرفا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متحركا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ويتألف كل من السبب والوتد من حرفين إلى ثلاثة، فالسبب يتألف من حرف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متحرك فآخر فساكن ، أو من حرفين متحركين. فعلى سبيل المثال تعد كلمة (في) من سبب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يتألف من الحرف المتحرك وهو الفاء يليه الساكن الطويل وهو الياء . ومن الناحية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الإملائية يعبر عن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>السبب بأنه يتألف من حرفين. كما يتألف الوتد من حرفين متحركين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يعقبهما ساكن (وهو الوتد المجموع) ،أو من حرفين متحركين يتوسطهما ساكن (وهو الوتد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المفروق) . فعلى سبيل المثال تعد كلمة (على ) وتدا مجموعا ، حيث العين واللام حرفان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متحركان وأما الثالث وهو الألف فهو حرف ساكن. فالوتد إذن يتألف من ثلاثة أحرف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البستاني 1962م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هذا إذن هو المنهج العربي التقليدي ، ولكن هذه المصطلحات يمكن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فهمها باستخدام مقاطع قياسية وتتابعات من الصوامت (ص) والحركات (ح). فالحروف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المتحركة دائما هي : (ص ح) ، وهي المقطع القصير. إن تجمعات الصوامت (عناقيد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الصوامت) غير مسموح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في العربية، وكذلك فإن الحرف المتحرك المتبوع بحرف أو حرفين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ساكنين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بؤدى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إلى نشوء المقاطع الطويلة ، نحو : ص ح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، ص ح ص ، ص ح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ص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لقد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عرض روجر فينش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Roger Finch (1984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م) إعادة صياغة مختلفة قليلا، فهو يقترح استخدام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تعبير المقطع المفتوح في مقابل المقطع المغلق بدلا من السواكن والمتحركات. فالحرف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المتحرك هو ببساطة مقطع مفتوح، وأما (ص ح ص) فهو مقطع مغلق. وهو يزعم أن الحركات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الطويلة يمكن تحليلها إلى حركة قصيرة متبوعة بحرف لين من جنسها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homorganic glide (/ah/, /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iy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/, /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uw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/)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وبذلك يمكن اعتبارها مقاطع مغلقة. هذا اقتراح مهم ومثير للتمييز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الضمني من العروض الكمي الإغريقي واللاتيني. ولكن بالنسبة لأغراضنا هنا فإن تصنيف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المقاطع إلى طويلة وقصيرة يبدو لنا كافيا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القائمة التالية، والشرح الذي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يعقبها ، سوف أرمز للمقطع القصير بالرمز (- ) ، وللمقطع الطويل بالرمز (/) ، وللوتد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بالرمز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(P)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وللسبب بالرمز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(K)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والحرفان الأخيران قياسيان ويفترض أنهما يشيران إلى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أوائل كلمتي الوتد والسبب (في الإنجليزية). وبترجمة هذين الحرفين إلى مقاطع يمكن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القول إن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K =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مقطع طويل ، وأن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=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مقطعين قصير فطويل. إن الصياغة المقطعية قياسية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المناقشات اللغوية الحديثة وهي تحفظ تفرد عمل الخليل وإبداعه بينما تعمل على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تحسين إمكانية التوصيل العامة لمنهجه. ولمزيد من التوضيح حول الوتد والسبب تأمل معي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البيت الأول من نونية تأبط شرا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ألا من مبلغ فتيان فهم * بما لاقيت عند رحى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بطان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الكلمة الأولى (ألا) تتألف من مقطعين : (أ) ، (لا) وهي (ص ح) ، (ص ح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وهذا تتابع مقطعين قصير فطويل، وبذلك تكون الكلمة بأكملها وتدا. وأما كلمة (من) فهي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مقطع طويل ( ص ح ص) ولذلك فهي تؤلف سببا. وليس من الضروري لمقاطع الوتد أن تحدث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نفس الكلمة، فعلى سبيل المثال تمر حدود الوتد بالكلمتين الرابعة والخامسة من هذا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البيت (فتيان فهم). إن مجموعات الأسباب والأوتاد تشكل تفعيلة البحر. ولقد وضع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الخليل ثماني تفعيلات أساسية مع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مزاحفاتها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بواسطة الجذر (ف.ع. ل) حيث وفر ذلك وسيلة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إيقاعية لتذكر أوزان البحور بضروبها المختلفة، وهو يوازي استخدام النحويين لهذا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الجذر في شرح الأنماط النحوية. فوزن الطويل على سبيل المثال هو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فعولن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فعولن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/ / - / / / - / / - / / /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وهكذا تتوالى بحور الخليل الستة عشر. إن القائمة رقم (1) تنظم الأوزان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وتعرضها أولا باستخدام التفعيلات العربية (البستاني 1962 )، ثم بالصياغة التحويلية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الحديثة التي تمت من قبل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1989 . و كل نسق في هذه القائمة يتألف من النمط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لشطر واحد (يسمى الصدر)، وهو النمط الذي يتكرر (في العجز) ليتألف 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مجموعهما البيت، وهذا النسق يشتمل على بعض المغايرات الممكنة، حيث الرمز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(L)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يشير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إلى موقع يعبر فيه عن السبب بمقطعين قصيرين، والرمز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(Q)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يشير إلى موقع الوتد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المفروق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القائمة رقم 1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الدائرة الأولى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الطويل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فعولن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فعولن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البسيط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(K P 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المديد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P K (K P 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الدائرة الثانية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الوافر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مفاعلتن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مفاعلتن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فعولن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- P L K P L K P L K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الكامل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متفاعلن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متفاعلن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متفاعلن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- L K P L K P (L K P)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الدائرة الثالثة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الهزج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الرجز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(K K P 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الرمل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(K P K)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الدائرة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الرابعة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بحر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المنسرح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مفعولات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Q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الخفيف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Q K (K P K)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المقتضب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مفعولات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Q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بحر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المجتث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Q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المضارع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فاعلاتن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Q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السريع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مستفعلن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مفعولات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Q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الدائرة الخامسة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المتقارب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فعولن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فعولن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فعولن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فعولن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P K P K P K P K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بحر المتدارك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K P K P K P (K P)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القائمة رقم 2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خلاصة الترقيم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( - ) (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 ح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( / ) (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ص ح ص ) (ص ح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) (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ص ح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ص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الوتد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P ) ( - / 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السبب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K ) ( /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السبب الثقيل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( L ) ( - - 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الوتد المفروق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( Q ) ( / -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أحد مكونات عمل الخليل النهائية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هي ترتيبه للأوزان ذات العلاقة المشتركة بينها ، في دوائر خمس مختلفة، وهذا ما يعكس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حقيقة أنه عندما يكتب النسق بشكل دائري فإن الوزن الأول في الدائرة يولد الأوزان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التالية له فيها، وذلك باختيار نقاط معينة من الدائرة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يبتدأ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. فمثلا في الدائرة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1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تتناوب في الأوزان الثلاثة كلها تفعيلات من وحدتين إلى ثلاث وحدات في تنويعات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للوحدتين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ويظهر المخطط التالي الأوزان الثلاثة للدائرة الأولى،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وبداية كل منها في عمود منفصل. فإذا بدأنا من اليمين ، وانطلقنا في عكس اتجاه عقارب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الساعة، خرجت لنا أنساق الطويل فالمديد فالبسيط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المخطط رقم 1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العلاقة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بين أوزان الدائرة الأولى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يعد نموذج الدائرة هذا قادرا على توليد جميع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الأنساق، إلا أنه لا يمكن له وحده التنبؤ بالنسق الذي سوف يكون مقبولا أو غير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مقبول. ومع ذلك فهو يظهر علاقة مهمة بين الأوزان الموجودة.. إن هذا التجريد هو أحد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مظاهر القوة في عمل الخليل، لأنه يكثف النظام ويحاول تحقيق مستوى إضافي من التنظيم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وكما تقول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: " [,,,] إن نظام الدوائر الخليلي لا يعد تحليلا بسيطا ورائعا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وذا قدرة على التكهن فحسب، ولكنه [...] يمدنا بالأساس الوحيد لوصف وزني دقيق للشعر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العربي" (1973 : 12) . ومع ذلك يرى الآخرون أنه، وببساطة ، يزبد من صعوبات التوصيل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هذا النموذج. لقد كان الطويل أكثر الأوزان المستخدمة في العربية سيادة. وكانت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الأوزان التالية، الأكثر شيوعا، هي الكامل والوافر والبسيط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ويستشهد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غولستون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ورياض بمجموعتين للشعر العربي القديم مختلفتين، إحداهما لفاديت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Vadet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والأخرى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لستوتزر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Stoetzer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حيث يتوصلان إلى أن نسبة بحر الطويل إلى مجموع القصائد تبلغ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الأولى 50.4% وفي الثانية 35 % . ويلاحظ أن فاديت يستخدم نحوا من 2300 قصيدة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ونتفة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في مجموعته ، بينما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يستقرئ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ستوتزر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في مجموعته عددا من القصائد يصل إلى 130 قصيدة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رويت حتى القرن الثامن الميلادي. وتشكل هذه البحور الأربعة مجتمعة ما نسبته 80.90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%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من البحور المستخدمة. أما القصيدتان اللتان سنتناولهما بالتحليل هنا فهما من بحر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الوافر، وتفاعيله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مفاعلتن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مفاعلتن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فعولن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-/ -- / - / -- / - / /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P L K / P L K / P K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وبحر الوافر هو أحد بحرين في الدائرة الثانية، وهي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المجموعة الوحيدة التي يمكن للمقطعين القصيرين المتواليين فيها أن يحل محلهما سبب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واحد. ومع ذلك فهذا هو التغيير الوحيد المسموح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وهو يقع في السبب الأول من كل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تفعيلة. هذا التغيير، وغيره من الزحافات والعلل الأخرى ، سوف يتم مناقشتها عند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ظهورها، وذلك بالرجوع إلى زحافات الخليل وعلله وفقا لكتاب البيان للبستاني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رثاء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صحر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قد أتممت فيما يلي تحليل البناء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لقصيدة "رثاء صخر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"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بيتا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بيتا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، وبينت مكوناتها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بالرموز . فالبيت الأول قد جرت تجزئته مع بيان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مكوناته المقطعية وطول كل منها : ( - ) ( / ) ، متبوعا بالوحدات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(P)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،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(K).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هنا فصاعدا سوف تحل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(K)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محل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(L)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ابتغاء للسهولة مع بقاء النموذج على حاله لا يتغير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بتغير هذه الرموز. وأما بقية الأبيات فنثبتها بالرموز المقطعية، ورموز الوحدات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K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وأما الحدود بين التفعيلات فنشير إليها بخط عمودي (المترجم: اكتفيت من ذلك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بالبيت الأول ، ولم أجد داعيا لتكراره في باقي الأبيات). وقد أتبعت كل بيت بتعليق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عليه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يؤرقني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الـ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|ـتذكر حيـ|ـن أمسي * فأصبح قد | بليت بفر| ط نكس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 ح / ص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 ص / ص ح / ص ح / ص ح ص | ص ح / ص ح ص / ص ح / ص ح / ص ح ص | ص ح/ ص ح ص / ص ح ص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||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 ح / ص ح ص / ص ح / ص ح / ص ح ص | ص ح / ص ح ص/ ص ح/ ص ح/ ص ح ص | ص ح / ص ح ص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/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 ح ص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-/--/ -/--/ -// || -/--/ -/--/ -//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|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| P K ||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|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| P K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لاحظ أن السبب الأول مؤلف من مقطعين قصيرين ( رق ) بدلا من مقطع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واحد، وأن تأثيرات الترخيم (تقصير حروف العلة) والإدغام في العربية تظهر أيضا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تقطيع البيت مذكرة بأهمية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الشفاهية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في هذا الشعر . وينتهي هذا البيت والأبيات التي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تليه بالتفعيلة المعتلة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P K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بدلا من التفعيلة الصحيحة النظرية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P L K )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ثم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إن كلا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الشطرين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ينتهي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بالمقع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(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سي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) ، وهو ما يتفق ومتطلبات البيت المقفى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2-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على صخر وأي فتى كصخر * ليوم كريهة وطعان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خلس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هذا البيت لا يستخدم خيار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المتحركين في السبب في كل تفاعيل القصيدة كما في البيت الأول، وكلا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الشطرين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ينتهي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بنقص السبب الأخير ، كما ينتهي البيت بمقطع قصير هو السين المجرورة، والمفترض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هذا المقطع أن يتحول إلى مقطع طويل على كل حال. وهذا يعكس تقليد العربية في اعتبار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كل من طول المقطع ونطق الحركات القصيرة متغيرا قبل الوقوف الطبيعي عليها . وتقترح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مالينح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أن التتابع( ص ح ) يعتبر مقطعا قصيرا فقط إذا كان متبوعا مباشرة بصامت (ص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فحركة (ح). وهي تحتج بأن هذا يوازي تحليل هاله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Halle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للعروض اليوناني الكلاسيكي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ويقدم أيضا تفسيرا كافيا لسبب طول المقاطع التي ينتهي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البيت (1973 :20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3-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وللخصم الألد إذا تعدى * ليأخذ حق مظلوم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بقنس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4-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فلم أر مثله رزءا لجن * ولم أر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مثله رزءا لإنس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البيت رقم (4) يبدو شيقا لمعالجته ضمير الغائب المذكر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الهاء). فوفقا لقواعد الإملاء تبدو الهاء مقطعا قصيرا كتب بحرف واحد. بينما يشير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موقعه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في البيت إلى مقطع طويل. وهذا ، بالضبط ، هو أحد الأجزاء الفونولوجية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التي ينبغي تفسيرها بشكل مضاد لتحققها الكتابي. إن الهاء ، بوصفها ضميرا يلي مقطعا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قصيرا ، تعد في التقطيع مقطعا طويلا، فإن كانت تلي حرفا ساكنا نحو (منه) فأنت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بالخيار: إن شئت جعلت المقطع قصيرا ، وإن شئت جعلته طويلا (البستاني 1962 ). إن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ضمير الغائب المؤنث يكتب على النحو (ها) ، على شكل مقطع طويل ، ولعل ضمير الغائب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المذكر كان يكتب في الماضي على النحو نفسه (هو). وكذلك يعالج وليام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ستوتزر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William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stoetzer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هذه القضية الخاصة في بحث له بعنوان " بعض الملاحظات حول الكمية في العروض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العربي" يخرج فيه باستنتاج أن هاء المذكر الغائب ( هـ ) هي مقطع طويل. وهو يقارن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أمثلة من الشعر كتبت بشكل تقليدي وعروضي تظهر فيها الهاء مقطعا طويلا. ولقد أسهم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استعمال هذا التفسير في حل 90% من كل الاختلافات التي وجدت بين الوزن النظري وبين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عدد يقرب من 1900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نفعيلة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على بحري الوافر والكامل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5-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أشد على صروف الدهر أيدا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*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وأفصل في الخطوب بغير لبس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6-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وأكرم عند ضر الناس جهدا * لجاد أو لجار أو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لعرس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7-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وضيف طارق أو مستجير * يروع قلبه من كل جرس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يشتمل الشطر الثاني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على مثال آخر لظهور هاء الغائب المذكر في كلمة (قلبه) بوصفها مقطعا طويلا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8-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فأكرمه وآمنه فأمسى * خليا باله من كل بؤس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9-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فلا يا صخر لا أنساك حتى * أفارق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مهجتي وأشق رمسي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10-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يذكرني طلوع الشمس صخرا * وأذكره لكل غروب شمس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يشتمل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الشطر الأول على مثال آخر لإدغام الشين في قوله : طلوع الشمس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11-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ولولا كثرة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الباكين حولي * على إخوانهم لقتلت نفسي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12-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ولكن لا أزال أرى عجولا * وناعية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تبوح ليوم نحس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13-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هما كلتاهما تبكي أخاها * عشية رزئه أو غب أمس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الهاء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ضمير الغائب المذكر من (رزئه) مقطع طويل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14-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وما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يبكين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مثل أخي ولكن * أعزي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النفس عنه بالتأسي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كلمة (لكن) مثال آخر على اختلاف الشكل الكتابي عن اللفظ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15-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فقد ودعت يوم فراق صخر * أبي حسان لذاتي وأنسي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16-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فيا لهفي عليه ولهف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نفسي * أيصبح في الضريح وفيه يمسي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أبيات القصيدة الستة عشر هذه توافق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بشكل ثابت وصف الخليل لبحر الوافر. وفي هذه القصيدة ثمة اثنتان وثلاثون حالة ظهر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فيها السبب الأول من كل تفعيلة على شكل مقطعين قصيرين من أصل أربعة وستين موقعا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محتملا في القصيدة لظهور هذين المقطعين معا.، وتنتهي الأبيات جميعا بالتفعيلة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المعتلة (فعولن) التي ينتهي عشر منها بمقطع قصير. وأما باقي القضايا فقد تم حلها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إبان عرضنا للإدغام وإدراك طول المقطع في الهاء، وهي ضمير المذكر الغائب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وعلى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النحو نفسه تلتزم القطعة النونية بالنموذج، ولكن لا يوجد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أية حالة لضمير الغائب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المذكر . ومع ذلك فقد تم رصد حالات كثيرة من الإدغام والترخيم.، ورصد ثلاثة عشر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جالة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لظهور المقطعين القصيرين المتواليين في تفعيلات القطعة التي بلغت 36 تفعيلة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الحشو. وتنتهي الأبيات التسعة بتفاعيل معتلة (فعولن أو فعول) منها ستة تفاعيل تنتهي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بالمقطع القصير (تحو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بطان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وصحصحان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والجنان وغيرها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ونظرا لقدم عمل الخليل، فإنه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ليس من المستغرب أن يحرز نظامه كل هذه الدقة، ومع ذلك فإن هذه الدقة في شروحه لم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تكن سهلة في إدراكها على نطاق واسع ، بالإضافة إلى أنها لم تحرز القدرة على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التفسير. .وفي الأقسام التي ستلي سوف أقيم بعضا من المناهج النظرية الحديثة في إطار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بحثنا عن نظام أفضل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] </w:t>
            </w:r>
          </w:p>
        </w:tc>
      </w:tr>
      <w:tr w:rsidR="00D539E9" w:rsidRPr="00A32D23" w:rsidTr="00D53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2D23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3670" cy="153670"/>
                  <wp:effectExtent l="19050" t="0" r="0" b="0"/>
                  <wp:docPr id="30" name="صورة 30" descr="افتراض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افتراض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>
                <v:rect id="_x0000_i1027" style="width:0;height:.75pt" o:hralign="center" o:hrstd="t" o:hrnoshade="t" o:hr="t" fillcolor="#f6d881" stroked="f"/>
              </w:pict>
            </w:r>
          </w:p>
          <w:p w:rsidR="00D539E9" w:rsidRPr="00A32D23" w:rsidRDefault="00D539E9" w:rsidP="00D539E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الاعمال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العلمية الحديثة في وزن الشعر العربي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تعد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رسالة الدكتوراه للباحثة جوان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مالينج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التي أنجزت عام 1973م ، وعنوانها" نظرية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العروض العربي الكلاسيكي" هامة في تقديمها للنموذج الخليلي في إطار من منهج العروض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 xml:space="preserve">التوليدي الحديث . وكما ذكرنا سابقا فإن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مالينج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تؤمن بصلاحية وفائدة النموذج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الخليلي، وخاصة في نظام الدوائر، وتحاول تحديثه بشكل كبير. ولذا فهي تضع له قواعد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توليدية من نحو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 H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sym w:font="Symbol" w:char="F0DF"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 F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(F) (F)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sym w:font="Symbol" w:char="F0DF"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sym w:font="Symbol" w:char="F0DF"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F 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حيث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تشير إلى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البيت ،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إلى الشطر ،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 , K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إلى السبب والوتد على التوالي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وتعتنق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مالينج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فكرة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استعمال الوتد والسبب، ثم توجد العديد من القواعد الأخرى لتوليد كل بحر معين. وهي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تؤيد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التقليبات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الدائرية التي يتيحها تقليب الدائرة (لإنتاج أنساق جديدة). ومع 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إلا أن من الواضح وجود اختلافات كثيرة منها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sym w:font="Symbol" w:char="F0DF"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قاعدة التفعيلة عندها 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(F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عبر البحور، وهي تفسر ذلك بواسطة السماح لعملية التدوير خلال التفعيلة أيضا. ومع 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عملها هذا لا يتجاوز إعادة الصياغة لنظرية الخليل إلا أنه يقدم مزايا كافية لمن هم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على ألفة بالإطار التوليدي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ثمة آخرون، ومنهم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(1989م) وشوه (1996م)، ممن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يتخذون المنهج التوليدي ويكيفونه إلى مدى أبعد.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يحافظ على الوتد والسبب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ولكنه يعيد تصنيفهما إلى قوي وضعيف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(S,W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بينما يرفض شوه استخدامهما بوصفهما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وحدتين أساسيتين. ويؤكد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على التدرج الهيكلي خلال كل بحر، فأصغر وحدة 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الموقع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MP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تليه التفعيلة الصغرى فالتفعيلة الكبرى، وأخيرا الشطر نفسه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إن الثنائية مفترضة هنا ولكنها غير مطلقة، فالتفعيلة الصغرى تتألف من موقعين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وزنيين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، وكذلك تتألف التفعيلة الكبرى من تفعيلتين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صغريين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غير أنه يستخدم التفعيلة الكبرى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وسيلة لخلق تفعيلات ثلاثية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ternary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يزعم أنها توجد في بحور كالوافر مثلا، ولإكمال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التحليل يعالج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الهياكل الأساسية على النحو التالي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P K = [ S W]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= [ S W] S W [S W]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فهو يتوقع أن بحر الوافر يتخذ النسخة اليمنى 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بأعلاه، وهي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([S[S W ]])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ولكنه لا يقدم تبريرا كافيا لذلك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وأما صياغته لبحر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الوافر فهي على النحو التالي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S W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S W S W S W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S W S W S W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ثمة غموض مزمن يتبدى من الإمكانيات المختلفة للتفعيلة، فقد جرى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اعتبار الوحدتين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،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K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موقعين قويين ، كما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عد التدرج الهيكلي إسهاما هاما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توضيح الأوزان، وأدى إلى فهم أعمق لتركيب وتنظيم هذه البحور, كذلك فإن الوجود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المتزامن للتفعيلات الثنائية والثلاثية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يعتبرغير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مثالي مع ذلك ، والنظام ليس مبسطا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بشكل ملحوظ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إن بحث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الصادر عام 1997م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بعنوان : "فونولوجيا الوزن العربي القديم" يترجم بنجاح عظيم أوزان الخليل ويضعها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إطارها العالمي ذي النتائج التفسيرية القوية . ويرفض عملهما هذا منهجي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مالينج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ويتحول بدلا منهما إلى استخدام المقطع اللغوي بوصفه وحدة أساسية في التحليل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وبهذه الطريقة يبدو عملهما مشابها لعمل شوه، إلا أنهما يجعلان منه نظاما أكثر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فاعلية، وذلك بإضافتهما قيودا عروضية إليه. والمكون الحاسم في نظريتهما هو الثنائية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binarity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وذلك فيما يتعلق بما يوردان من حجج على ثلاث نقاط رئيسية ، 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المواقع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تعد ، بصورة قصوى ، ثنائية الحرف (مؤلفة من حرفين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)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biomoraic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وأن التفعيلات الصغرى ، أيضا، ثنائية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binary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-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وأن أكثر الأوزان شعبية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هي ذات التركيب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الإيامبي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وإضافة إلى ذلك ، يقدمان بديلا عن الوتد والسبب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يتمثل في ثلاثة مواقع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ممكنة بوصفها أصغر الوحدات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وهي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H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وتتالف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من حرفين ، وهي أحادية المقطع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وتتألف من حرف واحد ، وهي أحادية المقطع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LL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وتتألف من حرفين ، وهي ثنائية المقطع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تطبيق النقطة الثنائية الأولى يمنع قبول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مواقع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من نحو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LLL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وهما كلتاهما ثلاثيتا الحروف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trimoraic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وكذلك فإن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هذه الإعادة لصياغة المكونات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يكافئ الموقع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مقطعا قصيرا ، والموقع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مقطعين قصيرين . كما يفترض هذا أيضا أن الموقع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>الوزني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يكافئ مقطعا طويلا ، ولذا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فإن المقاطع الطويلة في العربية تعد ثنائية الحرف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وهذا واضح في حالة المقطع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الذي يكون ثانية حرف مد ، إلا أنه يبدو أقل وضوحا في ثنائيته حين يكون المقطع 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النوع (ص ح ص). ولا يذكر لنا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هذا الفرض بشكل مباشر، ولكنه يبدو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عندهما مقبولا عموما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وهما يلاحظان أن هذه المواقع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الثلاث تؤلف صنفين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طبيعيين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natural classes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هي : المقاطع المفردة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H,L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ويمثلهما الحرف اليوناني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(σ )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، وهذان الموقعان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ذواتا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الحرفين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H , LL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يمثلهما الحرف اليوناني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ϕ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).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 دمج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هذين الرمزين إلى ثنائية التفعيلات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الصغري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يؤدي إلى التحليل التالي لبحر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الوافر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الشطر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التفعيلة الكبرى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] [ ] [ 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التفعيلة الصغرى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L H ] [H φ ] [L H] [ φ H] [L H] [ L φ 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حيث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φ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تبين إمكانية حدوث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LL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ويصف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هذا النموذج الوزن بوحدات عالمية، فإذا وضعنا في اعتبارنا 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مقطعان : قصير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فطويل، على التوالي، يظهر لنا 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= [ LH 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وأن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K = 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LL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فالوحدة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الواحدة 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L H ] [H φ 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في نموذج الوافر أعلاه تشير، إذن، إلى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تعقيد العناصر في كل تفعيلة، فلا تكاد الواحدة منها تبدو مطابقة للأخرى، يشير إلى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أن ثمة مستوى إضافيا من التركيب يعتبر ضروريا، وأن التفعيلة الكبرى توفر مثل هذا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المستوى. وتشتمل التفعيلات الكبرى على تفعيلتين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صغريين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تتألف الواحدة منهما 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عنصرين ، وهو ما يساعد في تجنب الحاجة إلى التفعيلات الصغرى الثلاثية. ويحتج البعض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بأن الثلاثية نادرة الوجود في الفونولوجيات الأخرى، ناهيك عن أنها غير موجودة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الفونولوجيا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وعلم الصرف العربيان، ولذلك فإن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يؤكدان على أهمية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الاتفاق مع هذه السمات العريضة . ولا بد أن نلاحظ هنا أن التفعيلة الكبرى تشتمل على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نفس المكونات التي تشتمل عليها التفعيلة في النظام الخليلي، وأن الشطر في هذا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النموذج كان يتألف من ثلاث تفعيلات كبرى، إلا أنه، على الأقل، ظل يتجنب الثلاثية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لأطول فترة ممكنة. إن استخدام العنصر المعتل، ممثلا بالمعين الفارغ ضمن التفعيلة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الكبرى، يظهر كيف يمكن الحفاظ على الثنائية ضمن التفعيلات الصغرى والكبرى. وهذا هو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ما عليه الحال الآن في أوزان كالطويل الذي كان يمثل سابقا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بكلا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التفعيلات الثنائية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والثلاثية، نحو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 K P K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الطويل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الشطر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التفعيلة الكبرى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][ ] [ 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] [ 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التفعيلة الصغرى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[L H ][σ H][L H][σ H] [ L H][ σ H] [ L H ][σ H]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وكذلك يصف نموذج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غولستون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، بشفافية، المواقع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التي تسمح بحدوث تغييرات معينة، نحو بحر الوافر الذي يمكن في بعض مواقعه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التبادل بين المقطع الطويل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(H)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والمقطعين القصيرين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(LL).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صحيح أنه يتبين من نموذج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الخليل المبني على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مفاعلتن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) موقع المقطعين القصيرين فيه،ولكنه لا يتضح من ذلك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الموقع وحده ما إذا سيحل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موقع طويل أو أن المقطعين القصيرين يمكن استبدالهما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مكان آخر. إن استخدام الصنف الطبيعي ( 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  <w:rtl/>
              </w:rPr>
              <w:t>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) بنجاح يظهر هذا النوع من التغير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تكمن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المزية الكبرى لنموذج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غولستون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في قوته التفسيرية وخاصة ما يتعلق منها بتحديد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الأوزان الأكثر شيوعا. وكما سبق ذكره ، فإن هذه الأوزان الأكثر شيوعا هي الطويل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والكامل والوافر والبسيط التي نظم عليها ما بين 80 – 90 % من مجموع الشعر العربي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القديم. وكذلك يستخدم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غولستون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القيود العروضية ومعها الدليل على أن النبر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يلعب بعض الدور في الأوزان العربية وذلك في عملية التنبؤ بهذه الأوزان الأربعة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ويستند تحليل هذين الباحثين إلى تأكيدهم بأن الخاصية الموحدة لهذه الأوزان تكمن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بنيانها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الإيامبي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[LH]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كما نرى في مجموعات التفعيلة الكبرى التالية بتفعيلاتها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الصغرى التي يفصل بين كل اثنتين منها بنقطة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الطويل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[L H ][σ 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][L H][σ H]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الكامل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ϕ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 . L H 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الوافر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L H .H φ 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البسيط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[σ H . L H]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وهذا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ما يميزها عن البحور غير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الإيامبية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، نحو : المديد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σ L . H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] . [ σ L . H 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]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يعد هذا الجوهر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الإيامبي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حاسما في تطبيق هذين الباحثين للقيدين العروضيين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الكلاش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واللابس، وهما فكرتان إيقاعيتان عالميتان ومعروفتان، لأن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[LH]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هي المجموعة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الوحيدة لـ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 L , H 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اللذين لا ينتهك أي منهما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يعرف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رايس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Rice (2000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 (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الكلاش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) بأنه امتناع نبر مقطعين متجاورين ، وأما (اللابس) فهو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lastRenderedPageBreak/>
              <w:t>امتناع توالي حرفين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غير منبورين. ويسري تطبيق هذين القيدين، كليهما، خلال كل من التفعيلتين الصغرى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والكبرى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ومع ذلك فإنه من المقبول، بشكل عام ، أن تعد الانتهاكات الموضعية،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حال حدوثها داخل التفعيلة الصغرى، أسوأ من تلك التي تحدث عبر حدود التفعيلة الصغرى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وداخل التفعيلة الكبرى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جميع الأنساق الأخرى تنتهك اللابس خلال التفعيلة 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فمثلا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(HL)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تنتهك اللابس عندما تسمح بتوالي حرفين غير منبورين. ولنتذكر بأن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تتألف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من حرفين ، وأن الحرف الأول في المقطع هو الأكثر بروزا ، إذن فالحرف الثاني غير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المنبور في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يتبعه حرف المقطع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غير المنبور، وهو ما يعد انتهاكا للابس. ولاحظ 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على النقيض من ذلك، 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(LL)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تعتبر تفعيلة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تروكية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صحيحة ، وهي لا تنتهك اللابس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كما تنتهكه التفعيلة غير السوية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(HL).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أما البحور الوحيدة التي تتجنب هذا الانتهاك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فهي تلك التي لها تفعيلات صغرى تنتهي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بـ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(H)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نحو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[LH]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[LLH]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[HH] 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وهذه 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بالضبط مجموعة التفعيلات الصغرى في الوافر وغيره من البحور الأكثر شيوعا. إن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الانساق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التي من النوع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(L H)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تقع في بحور أخرى أيضا ، ولكن هذه البحور تحوي أنساقا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تنتهك اللابس أيضا. فعلى سبيل المثال ، نحد التفاعيل الأساسية الأربعة في بحر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الخفيف، وهي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 [ σ L . H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] . [σ H 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والتي من بينها تنتهك التفعيلة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 σ L]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قيد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اللابس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إن الشعراء ، وقد وضعوا ذلك الأمر في حسبانهم ، لم ينظموا على هذه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البحور، ولكن هذا التطبيق للقيود اللغوية الأساسية ساعد في الإجابة عن سؤال: لماذا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كانت هذه هي البحور الأكثر شيوعا؟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إن تطبيق قاعدتي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الكلاش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واللابس عبر التفعيلات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الكبري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من خلال مجموعة الأوزان الأربعة الأكثر شيوعا يكشف حقيقة أن بحر الطويل،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المتربع حتى الآن على عرش أكثر الأوزان شيوعا، هو الوحيد الذي يتجنب بشكل ثابت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انتهاك هاتين القاعدتين. أما بحرا الكامل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[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ϕ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 . L 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والبسيط،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[σ H . L 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فكثيرا ما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ينتهكان اللابس على مستوى التفعيلة الكبرى، عبر حدود التفعيلة الصغرى. وأما الوافر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فينتهك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الكلاس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دائما في تفعيلته الكبرى سواء كانت هذه التفعيلة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مفاعيلن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[LH.HH]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أو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مفاعلتن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[LH.LLH]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وتنتج إمكانية التفعيلة الأولى عن تجاور مقاطع منبورة خلال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التفعيلتين الكبرى والصغرى. وأما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مفاعلتن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فتسبب انتهاكا عبر حدود التفعيلة، لأن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تعد منبورة بشكل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تروكي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trochaically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.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ويمكن للبحور الثلاثة الأخرى، بطريقة مشابهة،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أن تؤدي إلى انتهاكات بما يعتمد على تحققها السطحي ، إلا أن الطويل وحده يظل خلوه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من الانتهاكات مضمونا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ثمة قضية واحدة لا يعالجها تحليل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جولستون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بشكل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مباشر، وهي لزوم العلة في نهايات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الأشطر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. ففي القصيدتين، اللتين حللتهما ، ظهرت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التفعيلة المعتلة فعولن في الأبيات جميعها. وعلى الرغم من كون هذه الظاهرة شائعة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الحدوث في التقاليد الشعرية إلا أنه من غير الواضح وضع أفضل صياغة لها . إن جعل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المقطع الأخير في تحليلهما يشتمل على علة إضافية فوقه لا يعد كافيا بشكل ملائم ،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لأن ذلك سيؤدي إلى ترك الوافر منتهيا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بـ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(</w:t>
            </w:r>
            <w:r w:rsidRPr="00A32D23">
              <w:rPr>
                <w:rFonts w:ascii="Cambria Math" w:eastAsia="Times New Roman" w:hAnsi="Cambria Math" w:cs="Cambria Math"/>
                <w:b/>
                <w:bCs/>
                <w:sz w:val="20"/>
                <w:szCs w:val="20"/>
              </w:rPr>
              <w:t>ϕ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).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وهي ليست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ابدا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الحالة التي ينتهي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فيها البيت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بـ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LL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، ولذا فمن غير المحتمل أن الموقع الملغى يترك الموقع المتغير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وراءه بلا تغيير. وفيما عدا أكثر البحور ندرة، وهو الهزج ، فلا يوجد بحر ينتهي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بوحدة متغيرة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variable (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المترجم: بل يوجد الكثير!)، لذا فربما كان هذا القيد كافيا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ليمتد إلى كل المقاطع النهائية بما فيها تلك التي جاءت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بها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التفاعيل المعتلة، بحيث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يمكن تقطيعها على أساس أنها مقاطع طويلة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لقد أوجد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غولستون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ورياض تحليلا مقنعا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لأوزان الشعر العربي القديم . فهما إذ يستعملان ثلاث وحدات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وزنية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هي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: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 xml:space="preserve">H, L, LL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، يجعلان عدد الاحتمالات قليلا من ناحية، وإمكانية التنبؤ بشكل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أكثراتساقا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عبر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التغيرات السطحية. وفوق ذلك كله فإن هذا النموذج يستخدم ملامح لغوية هامة مثل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الثنائية ليجعل تحليلهما يقع في إطار النظرية ذات العلاقة وليتجنب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اللاتماثلات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asymmetries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الناشئة عن مجموعات التفاعيل الثنائية والثلاثية التي تجدها عند </w:t>
            </w:r>
            <w:proofErr w:type="spellStart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برينس</w:t>
            </w:r>
            <w:proofErr w:type="spellEnd"/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والخليل. وهذا ما يعمل على جعل الوزن متكاملا مع خصائص اللغة العربية، في حين يبلغ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بالنظام أقصى درجات السهولة في إدراكه عالميا</w:t>
            </w:r>
            <w:r w:rsidRPr="00A32D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55A61" w:rsidRPr="00D539E9" w:rsidRDefault="00255A61">
      <w:pPr>
        <w:rPr>
          <w:rFonts w:hint="cs"/>
        </w:rPr>
      </w:pPr>
    </w:p>
    <w:sectPr w:rsidR="00255A61" w:rsidRPr="00D539E9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539E9"/>
    <w:rsid w:val="00255A61"/>
    <w:rsid w:val="005074EE"/>
    <w:rsid w:val="00802007"/>
    <w:rsid w:val="00A32D23"/>
    <w:rsid w:val="00AE292A"/>
    <w:rsid w:val="00C703F7"/>
    <w:rsid w:val="00D5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4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4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5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3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2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43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2011-01-31T16:06:00Z</dcterms:created>
  <dcterms:modified xsi:type="dcterms:W3CDTF">2011-01-31T16:12:00Z</dcterms:modified>
</cp:coreProperties>
</file>