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1C" w:rsidRPr="0070299F" w:rsidRDefault="00D24236" w:rsidP="00BA57D5">
      <w:pPr>
        <w:spacing w:line="360" w:lineRule="auto"/>
        <w:jc w:val="center"/>
        <w:rPr>
          <w:rFonts w:asciiTheme="majorBidi" w:hAnsiTheme="majorBidi" w:cstheme="majorBidi"/>
          <w:sz w:val="32"/>
          <w:szCs w:val="32"/>
          <w:rtl/>
        </w:rPr>
      </w:pPr>
      <w:r w:rsidRPr="0070299F">
        <w:rPr>
          <w:rFonts w:asciiTheme="majorBidi" w:hAnsiTheme="majorBidi" w:cstheme="majorBidi"/>
          <w:sz w:val="32"/>
          <w:szCs w:val="32"/>
          <w:rtl/>
        </w:rPr>
        <w:t>المستخلص</w:t>
      </w:r>
    </w:p>
    <w:p w:rsidR="002F59BE" w:rsidRPr="0070299F" w:rsidRDefault="00D24236" w:rsidP="00BA57D5">
      <w:pPr>
        <w:spacing w:line="360" w:lineRule="auto"/>
        <w:jc w:val="lowKashida"/>
        <w:rPr>
          <w:rFonts w:asciiTheme="majorBidi" w:hAnsiTheme="majorBidi" w:cstheme="majorBidi"/>
          <w:sz w:val="32"/>
          <w:szCs w:val="32"/>
          <w:rtl/>
        </w:rPr>
      </w:pPr>
      <w:r w:rsidRPr="0070299F">
        <w:rPr>
          <w:rFonts w:asciiTheme="majorBidi" w:hAnsiTheme="majorBidi" w:cstheme="majorBidi"/>
          <w:sz w:val="32"/>
          <w:szCs w:val="32"/>
          <w:rtl/>
        </w:rPr>
        <w:t>دار</w:t>
      </w:r>
      <w:r w:rsidR="00287C7C">
        <w:rPr>
          <w:rFonts w:asciiTheme="majorBidi" w:hAnsiTheme="majorBidi" w:cstheme="majorBidi" w:hint="cs"/>
          <w:sz w:val="32"/>
          <w:szCs w:val="32"/>
          <w:rtl/>
        </w:rPr>
        <w:t>َ</w:t>
      </w:r>
      <w:r w:rsidRPr="0070299F">
        <w:rPr>
          <w:rFonts w:asciiTheme="majorBidi" w:hAnsiTheme="majorBidi" w:cstheme="majorBidi"/>
          <w:sz w:val="32"/>
          <w:szCs w:val="32"/>
          <w:rtl/>
        </w:rPr>
        <w:t xml:space="preserve"> البحث على أهم عناصر البناء الفني في روايات علي احمد باكثير- التي قلما عني بها الباحثون- وهي (السرد،الشخصيات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،الزمان </w:t>
      </w:r>
      <w:r w:rsidRPr="0070299F">
        <w:rPr>
          <w:rFonts w:asciiTheme="majorBidi" w:hAnsiTheme="majorBidi" w:cstheme="majorBidi"/>
          <w:sz w:val="32"/>
          <w:szCs w:val="32"/>
          <w:rtl/>
        </w:rPr>
        <w:t>والمكان)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70299F">
        <w:rPr>
          <w:rFonts w:asciiTheme="majorBidi" w:hAnsiTheme="majorBidi" w:cstheme="majorBidi"/>
          <w:sz w:val="32"/>
          <w:szCs w:val="32"/>
          <w:rtl/>
        </w:rPr>
        <w:t>وقد اتخذ البحث عنوان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>:</w:t>
      </w:r>
      <w:r w:rsidRPr="0070299F">
        <w:rPr>
          <w:rFonts w:asciiTheme="majorBidi" w:hAnsiTheme="majorBidi" w:cstheme="majorBidi"/>
          <w:sz w:val="32"/>
          <w:szCs w:val="32"/>
          <w:rtl/>
        </w:rPr>
        <w:t>(علي احمد باكثير وأدبه النثري)</w:t>
      </w:r>
      <w:r w:rsidR="00BA57D5" w:rsidRPr="0070299F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70299F">
        <w:rPr>
          <w:rFonts w:asciiTheme="majorBidi" w:hAnsiTheme="majorBidi" w:cstheme="majorBidi"/>
          <w:sz w:val="32"/>
          <w:szCs w:val="32"/>
          <w:rtl/>
        </w:rPr>
        <w:t>الرواية التاريخية أنموذجاً،دراسة فنية.فقام البحث على تمهيد وأربعة فصول،أما التمهيد فتضمن الحديث عن مفهوم الرواية التاريخية وتطورها،ثم جاء بعده الفصل الأول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ف</w:t>
      </w:r>
      <w:r w:rsidRPr="0070299F">
        <w:rPr>
          <w:rFonts w:asciiTheme="majorBidi" w:hAnsiTheme="majorBidi" w:cstheme="majorBidi"/>
          <w:sz w:val="32"/>
          <w:szCs w:val="32"/>
          <w:rtl/>
        </w:rPr>
        <w:t>تناول حياة علي احمد باكثير في مراحلها المختلفة.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70299F">
        <w:rPr>
          <w:rFonts w:asciiTheme="majorBidi" w:hAnsiTheme="majorBidi" w:cstheme="majorBidi"/>
          <w:sz w:val="32"/>
          <w:szCs w:val="32"/>
          <w:rtl/>
        </w:rPr>
        <w:t>وقام الفصل الثاني بتناول عناصر السرد،ثم تبعه الفصل الثالث فوقف عند أنماط الشخصيات في روايات باكثير.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70299F">
        <w:rPr>
          <w:rFonts w:asciiTheme="majorBidi" w:hAnsiTheme="majorBidi" w:cstheme="majorBidi"/>
          <w:sz w:val="32"/>
          <w:szCs w:val="32"/>
          <w:rtl/>
        </w:rPr>
        <w:t>ثم تلاه الفصل الرابع،فوقف عند مفهوم الزمان والمكان.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                                                </w:t>
      </w:r>
    </w:p>
    <w:p w:rsidR="00D24236" w:rsidRPr="0070299F" w:rsidRDefault="00D24236" w:rsidP="00BA57D5">
      <w:pPr>
        <w:spacing w:line="360" w:lineRule="auto"/>
        <w:jc w:val="lowKashida"/>
        <w:rPr>
          <w:rFonts w:asciiTheme="majorBidi" w:hAnsiTheme="majorBidi" w:cstheme="majorBidi" w:hint="cs"/>
          <w:sz w:val="32"/>
          <w:szCs w:val="32"/>
          <w:rtl/>
        </w:rPr>
      </w:pPr>
      <w:r w:rsidRPr="0070299F">
        <w:rPr>
          <w:rFonts w:asciiTheme="majorBidi" w:hAnsiTheme="majorBidi" w:cstheme="majorBidi"/>
          <w:sz w:val="32"/>
          <w:szCs w:val="32"/>
          <w:rtl/>
        </w:rPr>
        <w:t xml:space="preserve">لقد ارتاءت الباحثة أن تعتمد منهجاً يناسب دراستها،فكان المنهج التكاملي.أما النتائج التي توصل إليها البحث في نهاية المطاف،ففيما يخص التمهيد فخرج البحث 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>ب</w:t>
      </w:r>
      <w:r w:rsidRPr="0070299F">
        <w:rPr>
          <w:rFonts w:asciiTheme="majorBidi" w:hAnsiTheme="majorBidi" w:cstheme="majorBidi"/>
          <w:sz w:val="32"/>
          <w:szCs w:val="32"/>
          <w:rtl/>
        </w:rPr>
        <w:t>نت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>ي</w:t>
      </w:r>
      <w:r w:rsidRPr="0070299F">
        <w:rPr>
          <w:rFonts w:asciiTheme="majorBidi" w:hAnsiTheme="majorBidi" w:cstheme="majorBidi"/>
          <w:sz w:val="32"/>
          <w:szCs w:val="32"/>
          <w:rtl/>
        </w:rPr>
        <w:t>ج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>ة</w:t>
      </w:r>
      <w:r w:rsidRPr="0070299F">
        <w:rPr>
          <w:rFonts w:asciiTheme="majorBidi" w:hAnsiTheme="majorBidi" w:cstheme="majorBidi"/>
          <w:sz w:val="32"/>
          <w:szCs w:val="32"/>
          <w:rtl/>
        </w:rPr>
        <w:t xml:space="preserve"> م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>ف</w:t>
      </w:r>
      <w:r w:rsidRPr="0070299F">
        <w:rPr>
          <w:rFonts w:asciiTheme="majorBidi" w:hAnsiTheme="majorBidi" w:cstheme="majorBidi"/>
          <w:sz w:val="32"/>
          <w:szCs w:val="32"/>
          <w:rtl/>
        </w:rPr>
        <w:t>ادها أن الرواية التاريخية لم تستمر على وتيره واحدة،فأنتقلت من طورها القائم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70299F">
        <w:rPr>
          <w:rFonts w:asciiTheme="majorBidi" w:hAnsiTheme="majorBidi" w:cstheme="majorBidi"/>
          <w:sz w:val="32"/>
          <w:szCs w:val="32"/>
          <w:rtl/>
        </w:rPr>
        <w:t>على تعليم التاريخ في ثوب القصة إلى الطور الذي يستلهم من التاريخ كل عبرة وموعظة،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أما 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>الفصل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الأول فأثمر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 xml:space="preserve"> نتيجة م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>ف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>ادها أن تق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>لبات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 xml:space="preserve"> علي احمد باكثير في مراحل حياته المختلفة كان لها الأثر الواضح في اط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>لاعه على فنون الأدب المختلفة،من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>(شعر،مسرحية ورواية)فكان قارئاً من الطراز الأول،ينهل من كل ما هو جديد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. </w:t>
      </w:r>
      <w:r w:rsidR="00BA57D5" w:rsidRPr="0070299F">
        <w:rPr>
          <w:rFonts w:asciiTheme="majorBidi" w:hAnsiTheme="majorBidi" w:cstheme="majorBidi" w:hint="cs"/>
          <w:sz w:val="32"/>
          <w:szCs w:val="32"/>
          <w:rtl/>
        </w:rPr>
        <w:t>أما</w:t>
      </w:r>
      <w:r w:rsidR="002F59BE" w:rsidRPr="0070299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>الفصل الثاني فكشف لنا عن مهارة الكاتب في استخدام</w:t>
      </w:r>
      <w:r w:rsidR="00BA57D5" w:rsidRPr="0070299F">
        <w:rPr>
          <w:rFonts w:asciiTheme="majorBidi" w:hAnsiTheme="majorBidi" w:cstheme="majorBidi"/>
          <w:sz w:val="32"/>
          <w:szCs w:val="32"/>
          <w:rtl/>
        </w:rPr>
        <w:t xml:space="preserve"> وسائل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 xml:space="preserve"> السرد المختلفة</w:t>
      </w:r>
      <w:r w:rsidR="00BA57D5" w:rsidRPr="0070299F">
        <w:rPr>
          <w:rFonts w:asciiTheme="majorBidi" w:hAnsiTheme="majorBidi" w:cstheme="majorBidi"/>
          <w:sz w:val="32"/>
          <w:szCs w:val="32"/>
          <w:rtl/>
        </w:rPr>
        <w:t>,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 xml:space="preserve"> ولا سيما تقنيتا الحوار والوصف.ثم جاء الفصل الثالث بعده فكشف لنا</w:t>
      </w:r>
      <w:r w:rsidR="00BA57D5" w:rsidRPr="0070299F">
        <w:rPr>
          <w:rFonts w:asciiTheme="majorBidi" w:hAnsiTheme="majorBidi" w:cstheme="majorBidi"/>
          <w:sz w:val="32"/>
          <w:szCs w:val="32"/>
          <w:rtl/>
        </w:rPr>
        <w:t xml:space="preserve"> عن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 xml:space="preserve"> الأبعاد الداخلية والخارجية لدى الشخصيات ودور تلك الشخصيات في سلوكها. أما الفصل الأخير فتناول عنصري الزمان والمكان،فخرج بحصيلة مفاذها، أن الكاتب كثيراً ما يميل إلى استخدام تقنيات الزمن المعروفة </w:t>
      </w:r>
      <w:r w:rsidR="004F0A64" w:rsidRPr="0070299F">
        <w:rPr>
          <w:rFonts w:asciiTheme="majorBidi" w:hAnsiTheme="majorBidi" w:cstheme="majorBidi"/>
          <w:sz w:val="32"/>
          <w:szCs w:val="32"/>
          <w:rtl/>
        </w:rPr>
        <w:t>استخدام مميز وملحوظ.أما وصف المكان فلم ينل من اهتمام</w:t>
      </w:r>
      <w:r w:rsidR="005023A8" w:rsidRPr="0070299F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F0A64" w:rsidRPr="0070299F">
        <w:rPr>
          <w:rFonts w:asciiTheme="majorBidi" w:hAnsiTheme="majorBidi" w:cstheme="majorBidi"/>
          <w:sz w:val="32"/>
          <w:szCs w:val="32"/>
          <w:rtl/>
        </w:rPr>
        <w:t>الكاتب إ</w:t>
      </w:r>
      <w:r w:rsidR="00BA57D5" w:rsidRPr="0070299F">
        <w:rPr>
          <w:rFonts w:asciiTheme="majorBidi" w:hAnsiTheme="majorBidi" w:cstheme="majorBidi"/>
          <w:sz w:val="32"/>
          <w:szCs w:val="32"/>
          <w:rtl/>
        </w:rPr>
        <w:t>لا</w:t>
      </w:r>
      <w:r w:rsidR="004F0A64" w:rsidRPr="0070299F">
        <w:rPr>
          <w:rFonts w:asciiTheme="majorBidi" w:hAnsiTheme="majorBidi" w:cstheme="majorBidi"/>
          <w:sz w:val="32"/>
          <w:szCs w:val="32"/>
          <w:rtl/>
        </w:rPr>
        <w:t xml:space="preserve"> القليل</w:t>
      </w:r>
      <w:r w:rsidR="00BA57D5" w:rsidRPr="0070299F">
        <w:rPr>
          <w:rFonts w:asciiTheme="majorBidi" w:hAnsiTheme="majorBidi" w:cstheme="majorBidi"/>
          <w:sz w:val="32"/>
          <w:szCs w:val="32"/>
          <w:rtl/>
        </w:rPr>
        <w:t>.</w:t>
      </w:r>
    </w:p>
    <w:sectPr w:rsidR="00D24236" w:rsidRPr="0070299F" w:rsidSect="006249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24236"/>
    <w:rsid w:val="00287C7C"/>
    <w:rsid w:val="002F59BE"/>
    <w:rsid w:val="004F0A64"/>
    <w:rsid w:val="005023A8"/>
    <w:rsid w:val="0062491C"/>
    <w:rsid w:val="0070299F"/>
    <w:rsid w:val="008A1B6B"/>
    <w:rsid w:val="00BA57D5"/>
    <w:rsid w:val="00C87A37"/>
    <w:rsid w:val="00D24236"/>
    <w:rsid w:val="00E8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2011-10-02T07:52:00Z</dcterms:created>
  <dcterms:modified xsi:type="dcterms:W3CDTF">2011-10-09T06:34:00Z</dcterms:modified>
</cp:coreProperties>
</file>