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10706F" w:rsidRPr="0010706F">
        <w:trPr>
          <w:trHeight w:val="15"/>
          <w:jc w:val="center"/>
        </w:trPr>
        <w:tc>
          <w:tcPr>
            <w:tcW w:w="5000" w:type="pct"/>
            <w:tcBorders>
              <w:top w:val="nil"/>
              <w:left w:val="nil"/>
              <w:bottom w:val="nil"/>
              <w:right w:val="nil"/>
            </w:tcBorders>
            <w:shd w:val="clear" w:color="auto" w:fill="BECEEB"/>
            <w:vAlign w:val="center"/>
            <w:hideMark/>
          </w:tcPr>
          <w:p w:rsidR="0010706F" w:rsidRPr="0010706F" w:rsidRDefault="0010706F" w:rsidP="0010706F">
            <w:pPr>
              <w:spacing w:after="0" w:line="15" w:lineRule="atLeast"/>
              <w:ind w:left="115"/>
              <w:rPr>
                <w:rFonts w:ascii="Verdana" w:eastAsia="Times New Roman" w:hAnsi="Verdana" w:cs="Times New Roman"/>
                <w:color w:val="FFFFFF"/>
                <w:sz w:val="12"/>
                <w:szCs w:val="12"/>
              </w:rPr>
            </w:pPr>
            <w:proofErr w:type="spellStart"/>
            <w:r w:rsidRPr="0010706F">
              <w:rPr>
                <w:rFonts w:ascii="Verdana" w:eastAsia="Times New Roman" w:hAnsi="Verdana" w:cs="Simplified Arabic"/>
                <w:b/>
                <w:bCs/>
                <w:color w:val="000000"/>
                <w:sz w:val="24"/>
                <w:szCs w:val="24"/>
                <w:rtl/>
              </w:rPr>
              <w:t>فانسان</w:t>
            </w:r>
            <w:proofErr w:type="spellEnd"/>
            <w:r w:rsidRPr="0010706F">
              <w:rPr>
                <w:rFonts w:ascii="Verdana" w:eastAsia="Times New Roman" w:hAnsi="Verdana" w:cs="Simplified Arabic"/>
                <w:b/>
                <w:bCs/>
                <w:color w:val="000000"/>
                <w:sz w:val="24"/>
                <w:szCs w:val="24"/>
                <w:rtl/>
              </w:rPr>
              <w:t xml:space="preserve"> توماس</w:t>
            </w:r>
            <w:r>
              <w:rPr>
                <w:rFonts w:ascii="Verdana" w:eastAsia="Times New Roman" w:hAnsi="Verdana" w:cs="Simplified Arabic" w:hint="cs"/>
                <w:b/>
                <w:bCs/>
                <w:color w:val="000000"/>
                <w:sz w:val="24"/>
                <w:szCs w:val="24"/>
                <w:rtl/>
              </w:rPr>
              <w:t xml:space="preserve"> </w:t>
            </w:r>
            <w:r w:rsidRPr="0010706F">
              <w:rPr>
                <w:rFonts w:ascii="Verdana" w:eastAsia="Times New Roman" w:hAnsi="Verdana" w:cs="Simplified Arabic" w:hint="cs"/>
                <w:color w:val="000000"/>
                <w:sz w:val="24"/>
                <w:szCs w:val="24"/>
                <w:rtl/>
              </w:rPr>
              <w:t>(مجلة علامات)</w:t>
            </w:r>
          </w:p>
        </w:tc>
      </w:tr>
      <w:tr w:rsidR="0010706F" w:rsidRPr="0010706F">
        <w:trPr>
          <w:trHeight w:val="15"/>
          <w:jc w:val="center"/>
        </w:trPr>
        <w:tc>
          <w:tcPr>
            <w:tcW w:w="2850" w:type="pct"/>
            <w:tcBorders>
              <w:top w:val="nil"/>
              <w:left w:val="nil"/>
              <w:bottom w:val="nil"/>
              <w:right w:val="nil"/>
            </w:tcBorders>
            <w:shd w:val="clear" w:color="auto" w:fill="23408E"/>
            <w:vAlign w:val="center"/>
            <w:hideMark/>
          </w:tcPr>
          <w:p w:rsidR="0010706F" w:rsidRPr="0010706F" w:rsidRDefault="0010706F" w:rsidP="0010706F">
            <w:pPr>
              <w:bidi w:val="0"/>
              <w:spacing w:after="0" w:line="240" w:lineRule="auto"/>
              <w:rPr>
                <w:rFonts w:ascii="Verdana" w:eastAsia="Times New Roman" w:hAnsi="Verdana" w:cs="Times New Roman"/>
                <w:color w:val="FFFFFF"/>
                <w:sz w:val="2"/>
                <w:szCs w:val="12"/>
              </w:rPr>
            </w:pPr>
          </w:p>
        </w:tc>
      </w:tr>
      <w:tr w:rsidR="0010706F" w:rsidRPr="0010706F">
        <w:trPr>
          <w:trHeight w:val="885"/>
          <w:jc w:val="center"/>
        </w:trPr>
        <w:tc>
          <w:tcPr>
            <w:tcW w:w="2850" w:type="pct"/>
            <w:tcBorders>
              <w:top w:val="nil"/>
              <w:left w:val="nil"/>
              <w:bottom w:val="nil"/>
              <w:right w:val="nil"/>
            </w:tcBorders>
            <w:shd w:val="clear" w:color="auto" w:fill="FFFFFF"/>
            <w:vAlign w:val="center"/>
            <w:hideMark/>
          </w:tcPr>
          <w:p w:rsidR="0010706F" w:rsidRPr="0010706F" w:rsidRDefault="0010706F" w:rsidP="0010706F">
            <w:pPr>
              <w:bidi w:val="0"/>
              <w:spacing w:after="58" w:line="240" w:lineRule="auto"/>
              <w:ind w:right="567" w:firstLine="567"/>
              <w:jc w:val="center"/>
              <w:rPr>
                <w:rFonts w:ascii="Verdana" w:eastAsia="Times New Roman" w:hAnsi="Verdana" w:cs="Times New Roman" w:hint="cs"/>
                <w:color w:val="FFFFFF"/>
                <w:sz w:val="12"/>
                <w:szCs w:val="12"/>
                <w:rtl/>
              </w:rPr>
            </w:pPr>
            <w:r w:rsidRPr="0010706F">
              <w:rPr>
                <w:rFonts w:ascii="Verdana" w:eastAsia="Times New Roman" w:hAnsi="Verdana" w:cs="Simplified Arabic"/>
                <w:b/>
                <w:bCs/>
                <w:color w:val="CC0000"/>
                <w:sz w:val="32"/>
                <w:szCs w:val="32"/>
                <w:rtl/>
              </w:rPr>
              <w:t>الجثة واللغة والصور</w:t>
            </w:r>
          </w:p>
        </w:tc>
      </w:tr>
      <w:tr w:rsidR="0010706F" w:rsidRPr="0010706F">
        <w:trPr>
          <w:trHeight w:val="15"/>
          <w:jc w:val="center"/>
        </w:trPr>
        <w:tc>
          <w:tcPr>
            <w:tcW w:w="2850" w:type="pct"/>
            <w:tcBorders>
              <w:top w:val="nil"/>
              <w:left w:val="nil"/>
              <w:bottom w:val="nil"/>
              <w:right w:val="nil"/>
            </w:tcBorders>
            <w:shd w:val="clear" w:color="auto" w:fill="23408E"/>
            <w:vAlign w:val="center"/>
            <w:hideMark/>
          </w:tcPr>
          <w:p w:rsidR="0010706F" w:rsidRPr="0010706F" w:rsidRDefault="0010706F" w:rsidP="0010706F">
            <w:pPr>
              <w:bidi w:val="0"/>
              <w:spacing w:after="0" w:line="240" w:lineRule="auto"/>
              <w:rPr>
                <w:rFonts w:ascii="Verdana" w:eastAsia="Times New Roman" w:hAnsi="Verdana" w:cs="Times New Roman"/>
                <w:color w:val="FFFFFF"/>
                <w:sz w:val="2"/>
                <w:szCs w:val="12"/>
              </w:rPr>
            </w:pPr>
          </w:p>
        </w:tc>
      </w:tr>
      <w:tr w:rsidR="0010706F" w:rsidRPr="0010706F">
        <w:trPr>
          <w:trHeight w:val="15"/>
          <w:jc w:val="center"/>
        </w:trPr>
        <w:tc>
          <w:tcPr>
            <w:tcW w:w="2850" w:type="pct"/>
            <w:tcBorders>
              <w:top w:val="nil"/>
              <w:left w:val="nil"/>
              <w:bottom w:val="nil"/>
              <w:right w:val="nil"/>
            </w:tcBorders>
            <w:shd w:val="clear" w:color="auto" w:fill="BECEEB"/>
            <w:vAlign w:val="center"/>
            <w:hideMark/>
          </w:tcPr>
          <w:p w:rsidR="0010706F" w:rsidRPr="0010706F" w:rsidRDefault="0010706F" w:rsidP="0010706F">
            <w:pPr>
              <w:spacing w:after="58" w:line="15" w:lineRule="atLeast"/>
              <w:ind w:right="115"/>
              <w:jc w:val="right"/>
              <w:rPr>
                <w:rFonts w:ascii="Verdana" w:eastAsia="Times New Roman" w:hAnsi="Verdana" w:cs="Times New Roman"/>
                <w:color w:val="FFFFFF"/>
                <w:sz w:val="12"/>
                <w:szCs w:val="12"/>
              </w:rPr>
            </w:pPr>
            <w:r w:rsidRPr="0010706F">
              <w:rPr>
                <w:rFonts w:ascii="Verdana" w:eastAsia="Times New Roman" w:hAnsi="Verdana" w:cs="Simplified Arabic"/>
                <w:b/>
                <w:bCs/>
                <w:color w:val="000000"/>
                <w:sz w:val="24"/>
                <w:szCs w:val="24"/>
                <w:rtl/>
              </w:rPr>
              <w:t xml:space="preserve">ترجمة: أحمد </w:t>
            </w:r>
            <w:proofErr w:type="spellStart"/>
            <w:r w:rsidRPr="0010706F">
              <w:rPr>
                <w:rFonts w:ascii="Verdana" w:eastAsia="Times New Roman" w:hAnsi="Verdana" w:cs="Simplified Arabic"/>
                <w:b/>
                <w:bCs/>
                <w:color w:val="000000"/>
                <w:sz w:val="24"/>
                <w:szCs w:val="24"/>
                <w:rtl/>
              </w:rPr>
              <w:t>الفوحي</w:t>
            </w:r>
            <w:proofErr w:type="spellEnd"/>
          </w:p>
        </w:tc>
      </w:tr>
      <w:tr w:rsidR="0010706F" w:rsidRPr="0010706F">
        <w:trPr>
          <w:trHeight w:val="15"/>
          <w:jc w:val="center"/>
        </w:trPr>
        <w:tc>
          <w:tcPr>
            <w:tcW w:w="2850" w:type="pct"/>
            <w:tcBorders>
              <w:top w:val="nil"/>
              <w:left w:val="nil"/>
              <w:bottom w:val="nil"/>
              <w:right w:val="nil"/>
            </w:tcBorders>
            <w:shd w:val="clear" w:color="auto" w:fill="FFFFFF"/>
            <w:vAlign w:val="center"/>
            <w:hideMark/>
          </w:tcPr>
          <w:p w:rsidR="0010706F" w:rsidRPr="0010706F" w:rsidRDefault="0010706F" w:rsidP="0010706F">
            <w:pPr>
              <w:spacing w:after="58" w:line="240" w:lineRule="auto"/>
              <w:ind w:left="567" w:firstLine="567"/>
              <w:rPr>
                <w:rFonts w:ascii="Verdana" w:eastAsia="Times New Roman" w:hAnsi="Verdana" w:cs="Simplified Arabic"/>
                <w:color w:val="000000"/>
                <w:sz w:val="24"/>
                <w:szCs w:val="24"/>
              </w:rPr>
            </w:pPr>
            <w:r w:rsidRPr="0010706F">
              <w:rPr>
                <w:rFonts w:ascii="Verdana" w:eastAsia="Times New Roman" w:hAnsi="Verdana" w:cs="Simplified Arabic"/>
                <w:b/>
                <w:bCs/>
                <w:color w:val="000000"/>
                <w:sz w:val="24"/>
                <w:szCs w:val="24"/>
                <w:rtl/>
              </w:rPr>
              <w:t xml:space="preserve">تقديم </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الجثة، </w:t>
            </w:r>
            <w:proofErr w:type="spellStart"/>
            <w:r w:rsidRPr="0010706F">
              <w:rPr>
                <w:rFonts w:ascii="Verdana" w:eastAsia="Times New Roman" w:hAnsi="Verdana" w:cs="Simplified Arabic"/>
                <w:b/>
                <w:bCs/>
                <w:color w:val="000000"/>
                <w:sz w:val="24"/>
                <w:szCs w:val="24"/>
                <w:rtl/>
              </w:rPr>
              <w:t>كماهي</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تثيرتمثيلات</w:t>
            </w:r>
            <w:proofErr w:type="spellEnd"/>
            <w:r w:rsidRPr="0010706F">
              <w:rPr>
                <w:rFonts w:ascii="Verdana" w:eastAsia="Times New Roman" w:hAnsi="Verdana" w:cs="Simplified Arabic"/>
                <w:b/>
                <w:bCs/>
                <w:color w:val="000000"/>
                <w:sz w:val="24"/>
                <w:szCs w:val="24"/>
                <w:rtl/>
              </w:rPr>
              <w:t xml:space="preserve"> متعددة، غير أن مآلها يثير عملية رائعة من </w:t>
            </w:r>
            <w:proofErr w:type="spellStart"/>
            <w:r w:rsidRPr="0010706F">
              <w:rPr>
                <w:rFonts w:ascii="Verdana" w:eastAsia="Times New Roman" w:hAnsi="Verdana" w:cs="Simplified Arabic"/>
                <w:b/>
                <w:bCs/>
                <w:color w:val="000000"/>
                <w:sz w:val="24"/>
                <w:szCs w:val="24"/>
                <w:rtl/>
              </w:rPr>
              <w:t>التمثيلات</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والتمثيلات</w:t>
            </w:r>
            <w:proofErr w:type="spellEnd"/>
            <w:r w:rsidRPr="0010706F">
              <w:rPr>
                <w:rFonts w:ascii="Verdana" w:eastAsia="Times New Roman" w:hAnsi="Verdana" w:cs="Simplified Arabic"/>
                <w:b/>
                <w:bCs/>
                <w:color w:val="000000"/>
                <w:sz w:val="24"/>
                <w:szCs w:val="24"/>
                <w:rtl/>
              </w:rPr>
              <w:t xml:space="preserve"> المتكررة في علاقة </w:t>
            </w:r>
            <w:proofErr w:type="spellStart"/>
            <w:r w:rsidRPr="0010706F">
              <w:rPr>
                <w:rFonts w:ascii="Verdana" w:eastAsia="Times New Roman" w:hAnsi="Verdana" w:cs="Simplified Arabic"/>
                <w:b/>
                <w:bCs/>
                <w:color w:val="000000"/>
                <w:sz w:val="24"/>
                <w:szCs w:val="24"/>
                <w:rtl/>
              </w:rPr>
              <w:t>بعناصرالتراب</w:t>
            </w:r>
            <w:proofErr w:type="spellEnd"/>
            <w:r w:rsidRPr="0010706F">
              <w:rPr>
                <w:rFonts w:ascii="Verdana" w:eastAsia="Times New Roman" w:hAnsi="Verdana" w:cs="Simplified Arabic"/>
                <w:b/>
                <w:bCs/>
                <w:color w:val="000000"/>
                <w:sz w:val="24"/>
                <w:szCs w:val="24"/>
                <w:rtl/>
              </w:rPr>
              <w:t xml:space="preserve"> والهواء والماء </w:t>
            </w:r>
            <w:proofErr w:type="spellStart"/>
            <w:r w:rsidRPr="0010706F">
              <w:rPr>
                <w:rFonts w:ascii="Verdana" w:eastAsia="Times New Roman" w:hAnsi="Verdana" w:cs="Simplified Arabic"/>
                <w:b/>
                <w:bCs/>
                <w:color w:val="000000"/>
                <w:sz w:val="24"/>
                <w:szCs w:val="24"/>
                <w:rtl/>
              </w:rPr>
              <w:t>والنارالتي</w:t>
            </w:r>
            <w:proofErr w:type="spellEnd"/>
            <w:r w:rsidRPr="0010706F">
              <w:rPr>
                <w:rFonts w:ascii="Verdana" w:eastAsia="Times New Roman" w:hAnsi="Verdana" w:cs="Simplified Arabic"/>
                <w:b/>
                <w:bCs/>
                <w:color w:val="000000"/>
                <w:sz w:val="24"/>
                <w:szCs w:val="24"/>
                <w:rtl/>
              </w:rPr>
              <w:t xml:space="preserve"> تؤدي </w:t>
            </w:r>
            <w:proofErr w:type="spellStart"/>
            <w:r w:rsidRPr="0010706F">
              <w:rPr>
                <w:rFonts w:ascii="Verdana" w:eastAsia="Times New Roman" w:hAnsi="Verdana" w:cs="Simplified Arabic"/>
                <w:b/>
                <w:bCs/>
                <w:color w:val="000000"/>
                <w:sz w:val="24"/>
                <w:szCs w:val="24"/>
                <w:rtl/>
              </w:rPr>
              <w:t>بها</w:t>
            </w:r>
            <w:proofErr w:type="spellEnd"/>
            <w:r w:rsidRPr="0010706F">
              <w:rPr>
                <w:rFonts w:ascii="Verdana" w:eastAsia="Times New Roman" w:hAnsi="Verdana" w:cs="Simplified Arabic"/>
                <w:b/>
                <w:bCs/>
                <w:color w:val="000000"/>
                <w:sz w:val="24"/>
                <w:szCs w:val="24"/>
                <w:rtl/>
              </w:rPr>
              <w:t xml:space="preserve"> إلى التحلل المعدني، فتجد لذلك أثرا في </w:t>
            </w:r>
            <w:proofErr w:type="spellStart"/>
            <w:r w:rsidRPr="0010706F">
              <w:rPr>
                <w:rFonts w:ascii="Verdana" w:eastAsia="Times New Roman" w:hAnsi="Verdana" w:cs="Simplified Arabic"/>
                <w:b/>
                <w:bCs/>
                <w:color w:val="000000"/>
                <w:sz w:val="24"/>
                <w:szCs w:val="24"/>
                <w:rtl/>
              </w:rPr>
              <w:t>المخيال</w:t>
            </w:r>
            <w:proofErr w:type="spellEnd"/>
            <w:r w:rsidRPr="0010706F">
              <w:rPr>
                <w:rFonts w:ascii="Verdana" w:eastAsia="Times New Roman" w:hAnsi="Verdana" w:cs="Simplified Arabic"/>
                <w:b/>
                <w:bCs/>
                <w:color w:val="000000"/>
                <w:sz w:val="24"/>
                <w:szCs w:val="24"/>
                <w:rtl/>
              </w:rPr>
              <w:t xml:space="preserve">. فوفاة الجسد إيذان بالجثة. وسواء كانت الثقافات ذات سلوك عتيق أو حديث عصري، فإنها تتعامل مع الجثة لتتجاوز الفظاعة التي يثيرها تعفنها المحتوم الدال على الإبادة التي تنتظر </w:t>
            </w:r>
            <w:proofErr w:type="spellStart"/>
            <w:r w:rsidRPr="0010706F">
              <w:rPr>
                <w:rFonts w:ascii="Verdana" w:eastAsia="Times New Roman" w:hAnsi="Verdana" w:cs="Simplified Arabic"/>
                <w:b/>
                <w:bCs/>
                <w:color w:val="000000"/>
                <w:sz w:val="24"/>
                <w:szCs w:val="24"/>
                <w:rtl/>
              </w:rPr>
              <w:t>الاحياء</w:t>
            </w:r>
            <w:proofErr w:type="spellEnd"/>
            <w:r w:rsidRPr="0010706F">
              <w:rPr>
                <w:rFonts w:ascii="Verdana" w:eastAsia="Times New Roman" w:hAnsi="Verdana" w:cs="Simplified Arabic"/>
                <w:b/>
                <w:bCs/>
                <w:color w:val="000000"/>
                <w:sz w:val="24"/>
                <w:szCs w:val="24"/>
                <w:rtl/>
              </w:rPr>
              <w:t xml:space="preserve">. ولما كانت اللغة موضوعة للإبانة عن المعاني وكان التصريح على المستوى اللغوي سببا في المفسدة، وقع الترادف والاشتراك في اللغة وكذا </w:t>
            </w:r>
            <w:proofErr w:type="spellStart"/>
            <w:r w:rsidRPr="0010706F">
              <w:rPr>
                <w:rFonts w:ascii="Verdana" w:eastAsia="Times New Roman" w:hAnsi="Verdana" w:cs="Simplified Arabic"/>
                <w:b/>
                <w:bCs/>
                <w:color w:val="000000"/>
                <w:sz w:val="24"/>
                <w:szCs w:val="24"/>
                <w:rtl/>
              </w:rPr>
              <w:t>الاضداد</w:t>
            </w:r>
            <w:proofErr w:type="spellEnd"/>
            <w:r w:rsidRPr="0010706F">
              <w:rPr>
                <w:rFonts w:ascii="Verdana" w:eastAsia="Times New Roman" w:hAnsi="Verdana" w:cs="Simplified Arabic"/>
                <w:b/>
                <w:bCs/>
                <w:color w:val="000000"/>
                <w:sz w:val="24"/>
                <w:szCs w:val="24"/>
                <w:rtl/>
              </w:rPr>
              <w:t xml:space="preserve"> والمجاز والحقيقة والاستعارة والكناية والتورية وكل الصور البيانية التي تعتمدها اللغة في أداء وظائفها. وفي هذا السياق تندرج هذه المقالة الذي تتناول مسألة الجسد وهو جثة هامدة والإمكانات التي توفرها اللغة للحديث عن الجثة في علاقتها بالمتكلم من حيث القرابة </w:t>
            </w:r>
            <w:proofErr w:type="spellStart"/>
            <w:r w:rsidRPr="0010706F">
              <w:rPr>
                <w:rFonts w:ascii="Verdana" w:eastAsia="Times New Roman" w:hAnsi="Verdana" w:cs="Simplified Arabic"/>
                <w:b/>
                <w:bCs/>
                <w:color w:val="000000"/>
                <w:sz w:val="24"/>
                <w:szCs w:val="24"/>
                <w:rtl/>
              </w:rPr>
              <w:t>أوعدمها</w:t>
            </w:r>
            <w:proofErr w:type="spellEnd"/>
            <w:r w:rsidRPr="0010706F">
              <w:rPr>
                <w:rFonts w:ascii="Verdana" w:eastAsia="Times New Roman" w:hAnsi="Verdana" w:cs="Simplified Arabic"/>
                <w:b/>
                <w:bCs/>
                <w:color w:val="000000"/>
                <w:sz w:val="24"/>
                <w:szCs w:val="24"/>
                <w:rtl/>
              </w:rPr>
              <w:t xml:space="preserve"> ومن حيث إثارتها للاشمئزاز إذا ما أحالت اللغة على مدلولها بطريقة مباشرة. إن هذه المقالة ترجمة لجزء من الفصل الثاني من كتاب لويس </w:t>
            </w:r>
            <w:proofErr w:type="spellStart"/>
            <w:r w:rsidRPr="0010706F">
              <w:rPr>
                <w:rFonts w:ascii="Verdana" w:eastAsia="Times New Roman" w:hAnsi="Verdana" w:cs="Simplified Arabic"/>
                <w:b/>
                <w:bCs/>
                <w:color w:val="000000"/>
                <w:sz w:val="24"/>
                <w:szCs w:val="24"/>
                <w:rtl/>
              </w:rPr>
              <w:t>فانسان</w:t>
            </w:r>
            <w:proofErr w:type="spellEnd"/>
            <w:r w:rsidRPr="0010706F">
              <w:rPr>
                <w:rFonts w:ascii="Verdana" w:eastAsia="Times New Roman" w:hAnsi="Verdana" w:cs="Simplified Arabic"/>
                <w:b/>
                <w:bCs/>
                <w:color w:val="000000"/>
                <w:sz w:val="24"/>
                <w:szCs w:val="24"/>
                <w:rtl/>
              </w:rPr>
              <w:t xml:space="preserve"> توماس الموسوم </w:t>
            </w:r>
            <w:proofErr w:type="spellStart"/>
            <w:r w:rsidRPr="0010706F">
              <w:rPr>
                <w:rFonts w:ascii="Verdana" w:eastAsia="Times New Roman" w:hAnsi="Verdana" w:cs="Simplified Arabic"/>
                <w:b/>
                <w:bCs/>
                <w:color w:val="000000"/>
                <w:sz w:val="24"/>
                <w:szCs w:val="24"/>
                <w:rtl/>
              </w:rPr>
              <w:t>بـ</w:t>
            </w:r>
            <w:proofErr w:type="spellEnd"/>
            <w:r w:rsidRPr="0010706F">
              <w:rPr>
                <w:rFonts w:ascii="Verdana" w:eastAsia="Times New Roman" w:hAnsi="Verdana" w:cs="Simplified Arabic"/>
                <w:b/>
                <w:bCs/>
                <w:color w:val="000000"/>
                <w:sz w:val="24"/>
                <w:szCs w:val="24"/>
                <w:rtl/>
              </w:rPr>
              <w:t xml:space="preserve"> الجثة : من </w:t>
            </w:r>
            <w:proofErr w:type="spellStart"/>
            <w:r w:rsidRPr="0010706F">
              <w:rPr>
                <w:rFonts w:ascii="Verdana" w:eastAsia="Times New Roman" w:hAnsi="Verdana" w:cs="Simplified Arabic"/>
                <w:b/>
                <w:bCs/>
                <w:color w:val="000000"/>
                <w:sz w:val="24"/>
                <w:szCs w:val="24"/>
                <w:rtl/>
              </w:rPr>
              <w:t>البيولوجيا</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الى</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الانتروبولوجيا</w:t>
            </w:r>
            <w:proofErr w:type="spellEnd"/>
            <w:r w:rsidRPr="0010706F">
              <w:rPr>
                <w:rFonts w:ascii="Verdana" w:eastAsia="Times New Roman" w:hAnsi="Verdana" w:cs="Simplified Arabic"/>
                <w:b/>
                <w:bCs/>
                <w:color w:val="000000"/>
                <w:sz w:val="24"/>
                <w:szCs w:val="24"/>
                <w:rtl/>
              </w:rPr>
              <w:t xml:space="preserve"> ( </w:t>
            </w:r>
            <w:r w:rsidRPr="0010706F">
              <w:rPr>
                <w:rFonts w:ascii="Verdana" w:eastAsia="Times New Roman" w:hAnsi="Verdana" w:cs="Simplified Arabic"/>
                <w:b/>
                <w:bCs/>
                <w:color w:val="000000"/>
                <w:sz w:val="24"/>
                <w:szCs w:val="24"/>
              </w:rPr>
              <w:t xml:space="preserve">le </w:t>
            </w:r>
            <w:proofErr w:type="spellStart"/>
            <w:r w:rsidRPr="0010706F">
              <w:rPr>
                <w:rFonts w:ascii="Verdana" w:eastAsia="Times New Roman" w:hAnsi="Verdana" w:cs="Simplified Arabic"/>
                <w:b/>
                <w:bCs/>
                <w:color w:val="000000"/>
                <w:sz w:val="24"/>
                <w:szCs w:val="24"/>
              </w:rPr>
              <w:t>cadavre</w:t>
            </w:r>
            <w:proofErr w:type="spellEnd"/>
            <w:r w:rsidRPr="0010706F">
              <w:rPr>
                <w:rFonts w:ascii="Verdana" w:eastAsia="Times New Roman" w:hAnsi="Verdana" w:cs="Simplified Arabic"/>
                <w:b/>
                <w:bCs/>
                <w:color w:val="000000"/>
                <w:sz w:val="24"/>
                <w:szCs w:val="24"/>
              </w:rPr>
              <w:t xml:space="preserve">; de la </w:t>
            </w:r>
            <w:proofErr w:type="spellStart"/>
            <w:r w:rsidRPr="0010706F">
              <w:rPr>
                <w:rFonts w:ascii="Verdana" w:eastAsia="Times New Roman" w:hAnsi="Verdana" w:cs="Simplified Arabic"/>
                <w:b/>
                <w:bCs/>
                <w:color w:val="000000"/>
                <w:sz w:val="24"/>
                <w:szCs w:val="24"/>
              </w:rPr>
              <w:t>biologie</w:t>
            </w:r>
            <w:proofErr w:type="spellEnd"/>
            <w:r w:rsidRPr="0010706F">
              <w:rPr>
                <w:rFonts w:ascii="Verdana" w:eastAsia="Times New Roman" w:hAnsi="Verdana" w:cs="Simplified Arabic"/>
                <w:b/>
                <w:bCs/>
                <w:color w:val="000000"/>
                <w:sz w:val="24"/>
                <w:szCs w:val="24"/>
              </w:rPr>
              <w:t xml:space="preserve"> à </w:t>
            </w:r>
            <w:proofErr w:type="spellStart"/>
            <w:r w:rsidRPr="0010706F">
              <w:rPr>
                <w:rFonts w:ascii="Verdana" w:eastAsia="Times New Roman" w:hAnsi="Verdana" w:cs="Simplified Arabic"/>
                <w:b/>
                <w:bCs/>
                <w:color w:val="000000"/>
                <w:sz w:val="24"/>
                <w:szCs w:val="24"/>
              </w:rPr>
              <w:t>l'anthropologie</w:t>
            </w:r>
            <w:proofErr w:type="spellEnd"/>
            <w:r w:rsidRPr="0010706F">
              <w:rPr>
                <w:rFonts w:ascii="Verdana" w:eastAsia="Times New Roman" w:hAnsi="Verdana" w:cs="Simplified Arabic"/>
                <w:b/>
                <w:bCs/>
                <w:color w:val="000000"/>
                <w:sz w:val="24"/>
                <w:szCs w:val="24"/>
                <w:rtl/>
              </w:rPr>
              <w:t xml:space="preserve">)الصادر عن منشورات </w:t>
            </w:r>
            <w:proofErr w:type="spellStart"/>
            <w:r w:rsidRPr="0010706F">
              <w:rPr>
                <w:rFonts w:ascii="Verdana" w:eastAsia="Times New Roman" w:hAnsi="Verdana" w:cs="Simplified Arabic"/>
                <w:b/>
                <w:bCs/>
                <w:color w:val="000000"/>
                <w:sz w:val="24"/>
                <w:szCs w:val="24"/>
              </w:rPr>
              <w:t>complexe</w:t>
            </w:r>
            <w:proofErr w:type="spellEnd"/>
            <w:r w:rsidRPr="0010706F">
              <w:rPr>
                <w:rFonts w:ascii="Verdana" w:eastAsia="Times New Roman" w:hAnsi="Verdana" w:cs="Simplified Arabic"/>
                <w:b/>
                <w:bCs/>
                <w:color w:val="000000"/>
                <w:sz w:val="24"/>
                <w:szCs w:val="24"/>
                <w:rtl/>
              </w:rPr>
              <w:t xml:space="preserve"> بروكسيل 1980. والكتاب يقع في خمسة فصول هي: 1-مقاربات </w:t>
            </w:r>
            <w:proofErr w:type="spellStart"/>
            <w:r w:rsidRPr="0010706F">
              <w:rPr>
                <w:rFonts w:ascii="Verdana" w:eastAsia="Times New Roman" w:hAnsi="Verdana" w:cs="Simplified Arabic"/>
                <w:b/>
                <w:bCs/>
                <w:color w:val="000000"/>
                <w:sz w:val="24"/>
                <w:szCs w:val="24"/>
                <w:rtl/>
              </w:rPr>
              <w:t>أنتروبولوجية</w:t>
            </w:r>
            <w:proofErr w:type="spellEnd"/>
            <w:r w:rsidRPr="0010706F">
              <w:rPr>
                <w:rFonts w:ascii="Verdana" w:eastAsia="Times New Roman" w:hAnsi="Verdana" w:cs="Simplified Arabic"/>
                <w:b/>
                <w:bCs/>
                <w:color w:val="000000"/>
                <w:sz w:val="24"/>
                <w:szCs w:val="24"/>
                <w:rtl/>
              </w:rPr>
              <w:t xml:space="preserve"> للجثة، 2- الجثة: اللغة والصور، 3- </w:t>
            </w:r>
            <w:proofErr w:type="spellStart"/>
            <w:r w:rsidRPr="0010706F">
              <w:rPr>
                <w:rFonts w:ascii="Verdana" w:eastAsia="Times New Roman" w:hAnsi="Verdana" w:cs="Simplified Arabic"/>
                <w:b/>
                <w:bCs/>
                <w:color w:val="000000"/>
                <w:sz w:val="24"/>
                <w:szCs w:val="24"/>
                <w:rtl/>
              </w:rPr>
              <w:t>دينامية</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الاستيهامات</w:t>
            </w:r>
            <w:proofErr w:type="spellEnd"/>
            <w:r w:rsidRPr="0010706F">
              <w:rPr>
                <w:rFonts w:ascii="Verdana" w:eastAsia="Times New Roman" w:hAnsi="Verdana" w:cs="Simplified Arabic"/>
                <w:b/>
                <w:bCs/>
                <w:color w:val="000000"/>
                <w:sz w:val="24"/>
                <w:szCs w:val="24"/>
                <w:rtl/>
              </w:rPr>
              <w:t>، 4- طرق الحفاظ على الجثة، 5- طرق إتلاف الجثة.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وقد ذيلنا هذه الترجمة بتعليقات رمنا </w:t>
            </w:r>
            <w:proofErr w:type="spellStart"/>
            <w:r w:rsidRPr="0010706F">
              <w:rPr>
                <w:rFonts w:ascii="Verdana" w:eastAsia="Times New Roman" w:hAnsi="Verdana" w:cs="Simplified Arabic"/>
                <w:b/>
                <w:bCs/>
                <w:color w:val="000000"/>
                <w:sz w:val="24"/>
                <w:szCs w:val="24"/>
                <w:rtl/>
              </w:rPr>
              <w:t>بها</w:t>
            </w:r>
            <w:proofErr w:type="spellEnd"/>
            <w:r w:rsidRPr="0010706F">
              <w:rPr>
                <w:rFonts w:ascii="Verdana" w:eastAsia="Times New Roman" w:hAnsi="Verdana" w:cs="Simplified Arabic"/>
                <w:b/>
                <w:bCs/>
                <w:color w:val="000000"/>
                <w:sz w:val="24"/>
                <w:szCs w:val="24"/>
                <w:rtl/>
              </w:rPr>
              <w:t xml:space="preserve"> تقريب الفهم إلى القارئ الذي يغيب عنه النص الأصلي.</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النص المترجم </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الحديث عن الجثة لا يمكنه الانفصال عنها. غير أن ما يقال عن الميت لا يتصل بحقيقة الموت غير المدركة. فالجثة، كما يؤكد جان </w:t>
            </w:r>
            <w:proofErr w:type="spellStart"/>
            <w:r w:rsidRPr="0010706F">
              <w:rPr>
                <w:rFonts w:ascii="Verdana" w:eastAsia="Times New Roman" w:hAnsi="Verdana" w:cs="Simplified Arabic"/>
                <w:b/>
                <w:bCs/>
                <w:color w:val="000000"/>
                <w:sz w:val="24"/>
                <w:szCs w:val="24"/>
                <w:rtl/>
              </w:rPr>
              <w:t>تييري</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مارتينس</w:t>
            </w:r>
            <w:proofErr w:type="spellEnd"/>
            <w:r w:rsidRPr="0010706F">
              <w:rPr>
                <w:rFonts w:ascii="Verdana" w:eastAsia="Times New Roman" w:hAnsi="Verdana" w:cs="Simplified Arabic"/>
                <w:b/>
                <w:bCs/>
                <w:color w:val="000000"/>
                <w:sz w:val="24"/>
                <w:szCs w:val="24"/>
                <w:rtl/>
              </w:rPr>
              <w:t>، هي "الدال الخلفي" (</w:t>
            </w:r>
            <w:proofErr w:type="spellStart"/>
            <w:r w:rsidRPr="0010706F">
              <w:rPr>
                <w:rFonts w:ascii="Verdana" w:eastAsia="Times New Roman" w:hAnsi="Verdana" w:cs="Simplified Arabic"/>
                <w:b/>
                <w:bCs/>
                <w:color w:val="000000"/>
                <w:sz w:val="24"/>
                <w:szCs w:val="24"/>
              </w:rPr>
              <w:t>outre-signifiant</w:t>
            </w:r>
            <w:proofErr w:type="spellEnd"/>
            <w:r w:rsidRPr="0010706F">
              <w:rPr>
                <w:rFonts w:ascii="Verdana" w:eastAsia="Times New Roman" w:hAnsi="Verdana" w:cs="Simplified Arabic"/>
                <w:b/>
                <w:bCs/>
                <w:color w:val="000000"/>
                <w:sz w:val="24"/>
                <w:szCs w:val="24"/>
                <w:rtl/>
              </w:rPr>
              <w:t>) هي &gt;</w:t>
            </w:r>
            <w:proofErr w:type="spellStart"/>
            <w:r w:rsidRPr="0010706F">
              <w:rPr>
                <w:rFonts w:ascii="Verdana" w:eastAsia="Times New Roman" w:hAnsi="Verdana" w:cs="Simplified Arabic"/>
                <w:b/>
                <w:bCs/>
                <w:color w:val="000000"/>
                <w:sz w:val="24"/>
                <w:szCs w:val="24"/>
                <w:rtl/>
              </w:rPr>
              <w:t>المسكوت</w:t>
            </w:r>
            <w:proofErr w:type="spellEnd"/>
            <w:r w:rsidRPr="0010706F">
              <w:rPr>
                <w:rFonts w:ascii="Verdana" w:eastAsia="Times New Roman" w:hAnsi="Verdana" w:cs="Simplified Arabic"/>
                <w:b/>
                <w:bCs/>
                <w:color w:val="000000"/>
                <w:sz w:val="24"/>
                <w:szCs w:val="24"/>
                <w:rtl/>
              </w:rPr>
              <w:t xml:space="preserve"> عنه في المعنى وغياب مكان </w:t>
            </w:r>
            <w:proofErr w:type="spellStart"/>
            <w:r w:rsidRPr="0010706F">
              <w:rPr>
                <w:rFonts w:ascii="Verdana" w:eastAsia="Times New Roman" w:hAnsi="Verdana" w:cs="Simplified Arabic"/>
                <w:b/>
                <w:bCs/>
                <w:color w:val="000000"/>
                <w:sz w:val="24"/>
                <w:szCs w:val="24"/>
                <w:rtl/>
              </w:rPr>
              <w:t>التبأير</w:t>
            </w:r>
            <w:proofErr w:type="spellEnd"/>
            <w:r w:rsidRPr="0010706F">
              <w:rPr>
                <w:rFonts w:ascii="Verdana" w:eastAsia="Times New Roman" w:hAnsi="Verdana" w:cs="Simplified Arabic"/>
                <w:b/>
                <w:bCs/>
                <w:color w:val="000000"/>
                <w:sz w:val="24"/>
                <w:szCs w:val="24"/>
                <w:rtl/>
              </w:rPr>
              <w:t xml:space="preserve"> وتجميع كل الإمكانات المكبوتة. الميت يثير فجأة عيب الخطاب&lt;(لعبة الميت). والحديث عن الجثة يعني اختزالها و تقليصها إلى بعض الدوال التي لا تدل عليها. والحديث عن الجثة لا يعتبر الميت موضوعا، وإنما مسوغا لإعادة إدماج الموت في المألوف البشري].</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الجثة واللغة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نحتاج عادة إلى كلمات بسيطة للتعبير عن وقائع الحياة. إلا أن الموت يشذ عن هذا، فنضطر إلى استعمال ألفاظ ملتوية واحتفالية (1) للإخبار عنه، نحو: "لقد انطفأ" أو"لقد دعاه الرب إلى جواره"(2)، </w:t>
            </w:r>
            <w:proofErr w:type="spellStart"/>
            <w:r w:rsidRPr="0010706F">
              <w:rPr>
                <w:rFonts w:ascii="Verdana" w:eastAsia="Times New Roman" w:hAnsi="Verdana" w:cs="Simplified Arabic"/>
                <w:b/>
                <w:bCs/>
                <w:color w:val="000000"/>
                <w:sz w:val="24"/>
                <w:szCs w:val="24"/>
                <w:rtl/>
              </w:rPr>
              <w:t>أوصيغ</w:t>
            </w:r>
            <w:proofErr w:type="spellEnd"/>
            <w:r w:rsidRPr="0010706F">
              <w:rPr>
                <w:rFonts w:ascii="Verdana" w:eastAsia="Times New Roman" w:hAnsi="Verdana" w:cs="Simplified Arabic"/>
                <w:b/>
                <w:bCs/>
                <w:color w:val="000000"/>
                <w:sz w:val="24"/>
                <w:szCs w:val="24"/>
                <w:rtl/>
              </w:rPr>
              <w:t xml:space="preserve"> محلية </w:t>
            </w:r>
            <w:proofErr w:type="spellStart"/>
            <w:r w:rsidRPr="0010706F">
              <w:rPr>
                <w:rFonts w:ascii="Verdana" w:eastAsia="Times New Roman" w:hAnsi="Verdana" w:cs="Simplified Arabic"/>
                <w:b/>
                <w:bCs/>
                <w:color w:val="000000"/>
                <w:sz w:val="24"/>
                <w:szCs w:val="24"/>
                <w:rtl/>
              </w:rPr>
              <w:t>استعارية</w:t>
            </w:r>
            <w:proofErr w:type="spellEnd"/>
            <w:r w:rsidRPr="0010706F">
              <w:rPr>
                <w:rFonts w:ascii="Verdana" w:eastAsia="Times New Roman" w:hAnsi="Verdana" w:cs="Simplified Arabic"/>
                <w:b/>
                <w:bCs/>
                <w:color w:val="000000"/>
                <w:sz w:val="24"/>
                <w:szCs w:val="24"/>
                <w:rtl/>
              </w:rPr>
              <w:t xml:space="preserve"> نحو: "لقد كسر </w:t>
            </w:r>
            <w:proofErr w:type="spellStart"/>
            <w:r w:rsidRPr="0010706F">
              <w:rPr>
                <w:rFonts w:ascii="Verdana" w:eastAsia="Times New Roman" w:hAnsi="Verdana" w:cs="Simplified Arabic"/>
                <w:b/>
                <w:bCs/>
                <w:color w:val="000000"/>
                <w:sz w:val="24"/>
                <w:szCs w:val="24"/>
                <w:rtl/>
              </w:rPr>
              <w:t>غليونه</w:t>
            </w:r>
            <w:proofErr w:type="spellEnd"/>
            <w:r w:rsidRPr="0010706F">
              <w:rPr>
                <w:rFonts w:ascii="Verdana" w:eastAsia="Times New Roman" w:hAnsi="Verdana" w:cs="Simplified Arabic"/>
                <w:b/>
                <w:bCs/>
                <w:color w:val="000000"/>
                <w:sz w:val="24"/>
                <w:szCs w:val="24"/>
                <w:rtl/>
              </w:rPr>
              <w:t xml:space="preserve">" و" لقد سلم المفاتيح" ...و للدلالة على وفاة زعيم كبير تستعمل في إفريقيا عبارات من قبيل "لقد انشقت </w:t>
            </w:r>
            <w:proofErr w:type="spellStart"/>
            <w:r w:rsidRPr="0010706F">
              <w:rPr>
                <w:rFonts w:ascii="Verdana" w:eastAsia="Times New Roman" w:hAnsi="Verdana" w:cs="Simplified Arabic"/>
                <w:b/>
                <w:bCs/>
                <w:color w:val="000000"/>
                <w:sz w:val="24"/>
                <w:szCs w:val="24"/>
                <w:rtl/>
              </w:rPr>
              <w:t>الارض</w:t>
            </w:r>
            <w:proofErr w:type="spellEnd"/>
            <w:r w:rsidRPr="0010706F">
              <w:rPr>
                <w:rFonts w:ascii="Verdana" w:eastAsia="Times New Roman" w:hAnsi="Verdana" w:cs="Simplified Arabic"/>
                <w:b/>
                <w:bCs/>
                <w:color w:val="000000"/>
                <w:sz w:val="24"/>
                <w:szCs w:val="24"/>
                <w:rtl/>
              </w:rPr>
              <w:t xml:space="preserve">" و " انهارت الشجرة </w:t>
            </w:r>
            <w:r w:rsidRPr="0010706F">
              <w:rPr>
                <w:rFonts w:ascii="Verdana" w:eastAsia="Times New Roman" w:hAnsi="Verdana" w:cs="Simplified Arabic"/>
                <w:b/>
                <w:bCs/>
                <w:color w:val="000000"/>
                <w:sz w:val="24"/>
                <w:szCs w:val="24"/>
                <w:rtl/>
              </w:rPr>
              <w:lastRenderedPageBreak/>
              <w:t>العظيمة".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كيف يعبر عن الجثة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إن </w:t>
            </w:r>
            <w:proofErr w:type="spellStart"/>
            <w:r w:rsidRPr="0010706F">
              <w:rPr>
                <w:rFonts w:ascii="Verdana" w:eastAsia="Times New Roman" w:hAnsi="Verdana" w:cs="Simplified Arabic"/>
                <w:b/>
                <w:bCs/>
                <w:color w:val="000000"/>
                <w:sz w:val="24"/>
                <w:szCs w:val="24"/>
                <w:rtl/>
              </w:rPr>
              <w:t>التعبيرعن</w:t>
            </w:r>
            <w:proofErr w:type="spellEnd"/>
            <w:r w:rsidRPr="0010706F">
              <w:rPr>
                <w:rFonts w:ascii="Verdana" w:eastAsia="Times New Roman" w:hAnsi="Verdana" w:cs="Simplified Arabic"/>
                <w:b/>
                <w:bCs/>
                <w:color w:val="000000"/>
                <w:sz w:val="24"/>
                <w:szCs w:val="24"/>
                <w:rtl/>
              </w:rPr>
              <w:t xml:space="preserve"> الجثة يتم بوساطة مصطلحات عميقة الدلالة. وبالرجوع إلى تحليل دلالي، ولو كان مجملا، للألفاظ المستعملة استعمالا واسعا، نكتشف نزواتنا العميقة: فلفظ "الجثة" الذي يوحي </w:t>
            </w:r>
            <w:proofErr w:type="spellStart"/>
            <w:r w:rsidRPr="0010706F">
              <w:rPr>
                <w:rFonts w:ascii="Verdana" w:eastAsia="Times New Roman" w:hAnsi="Verdana" w:cs="Simplified Arabic"/>
                <w:b/>
                <w:bCs/>
                <w:color w:val="000000"/>
                <w:sz w:val="24"/>
                <w:szCs w:val="24"/>
                <w:rtl/>
              </w:rPr>
              <w:t>بفكرةالتعفن</w:t>
            </w:r>
            <w:proofErr w:type="spellEnd"/>
            <w:r w:rsidRPr="0010706F">
              <w:rPr>
                <w:rFonts w:ascii="Verdana" w:eastAsia="Times New Roman" w:hAnsi="Verdana" w:cs="Simplified Arabic"/>
                <w:b/>
                <w:bCs/>
                <w:color w:val="000000"/>
                <w:sz w:val="24"/>
                <w:szCs w:val="24"/>
                <w:rtl/>
              </w:rPr>
              <w:t xml:space="preserve"> يثير الكثير من الاشمئزاز مما جعل </w:t>
            </w:r>
            <w:proofErr w:type="spellStart"/>
            <w:r w:rsidRPr="0010706F">
              <w:rPr>
                <w:rFonts w:ascii="Verdana" w:eastAsia="Times New Roman" w:hAnsi="Verdana" w:cs="Simplified Arabic"/>
                <w:b/>
                <w:bCs/>
                <w:color w:val="000000"/>
                <w:sz w:val="24"/>
                <w:szCs w:val="24"/>
                <w:rtl/>
              </w:rPr>
              <w:t>روبير</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ساباتيي</w:t>
            </w:r>
            <w:proofErr w:type="spellEnd"/>
            <w:r w:rsidRPr="0010706F">
              <w:rPr>
                <w:rFonts w:ascii="Verdana" w:eastAsia="Times New Roman" w:hAnsi="Verdana" w:cs="Simplified Arabic"/>
                <w:b/>
                <w:bCs/>
                <w:color w:val="000000"/>
                <w:sz w:val="24"/>
                <w:szCs w:val="24"/>
                <w:rtl/>
              </w:rPr>
              <w:t xml:space="preserve"> يحجم عن إدراجه في "قاموس الموت". وأكثر من هذا، لفظ "الجيفة" المستهجن استهجانا نختص </w:t>
            </w:r>
            <w:proofErr w:type="spellStart"/>
            <w:r w:rsidRPr="0010706F">
              <w:rPr>
                <w:rFonts w:ascii="Verdana" w:eastAsia="Times New Roman" w:hAnsi="Verdana" w:cs="Simplified Arabic"/>
                <w:b/>
                <w:bCs/>
                <w:color w:val="000000"/>
                <w:sz w:val="24"/>
                <w:szCs w:val="24"/>
                <w:rtl/>
              </w:rPr>
              <w:t>به</w:t>
            </w:r>
            <w:proofErr w:type="spellEnd"/>
            <w:r w:rsidRPr="0010706F">
              <w:rPr>
                <w:rFonts w:ascii="Verdana" w:eastAsia="Times New Roman" w:hAnsi="Verdana" w:cs="Simplified Arabic"/>
                <w:b/>
                <w:bCs/>
                <w:color w:val="000000"/>
                <w:sz w:val="24"/>
                <w:szCs w:val="24"/>
                <w:rtl/>
              </w:rPr>
              <w:t xml:space="preserve"> الحيوان في الغالب. وفي المقابل، فإن لفظ] الجسد عبارة عن تورية مزدوجة ومطمئنة. ومما لاشك فيه أن الجسد قد يكون حيا وقد يكون ميتا؛ وهذا ما يسوغ عبارة من قبيل: " هنا يرقد بخشوع جسد فلان". فالموت مشبه بالسبات وصيغة الحال "بخشوع" تترجم قصد التطهير </w:t>
            </w:r>
            <w:proofErr w:type="spellStart"/>
            <w:r w:rsidRPr="0010706F">
              <w:rPr>
                <w:rFonts w:ascii="Verdana" w:eastAsia="Times New Roman" w:hAnsi="Verdana" w:cs="Simplified Arabic"/>
                <w:b/>
                <w:bCs/>
                <w:color w:val="000000"/>
                <w:sz w:val="24"/>
                <w:szCs w:val="24"/>
                <w:rtl/>
              </w:rPr>
              <w:t>الذ</w:t>
            </w:r>
            <w:proofErr w:type="spellEnd"/>
            <w:r w:rsidRPr="0010706F">
              <w:rPr>
                <w:rFonts w:ascii="Verdana" w:eastAsia="Times New Roman" w:hAnsi="Verdana" w:cs="Simplified Arabic"/>
                <w:b/>
                <w:bCs/>
                <w:color w:val="000000"/>
                <w:sz w:val="24"/>
                <w:szCs w:val="24"/>
                <w:rtl/>
              </w:rPr>
              <w:t xml:space="preserve"> ي يعوض فكرة التعفن الخلفية. إن جسد الميت يشبه، ضمنا، بعماد الشخص الذي يستمر في الحياة في مكان ما، ولو في ذاكرة </w:t>
            </w:r>
            <w:proofErr w:type="spellStart"/>
            <w:r w:rsidRPr="0010706F">
              <w:rPr>
                <w:rFonts w:ascii="Verdana" w:eastAsia="Times New Roman" w:hAnsi="Verdana" w:cs="Simplified Arabic"/>
                <w:b/>
                <w:bCs/>
                <w:color w:val="000000"/>
                <w:sz w:val="24"/>
                <w:szCs w:val="24"/>
                <w:rtl/>
              </w:rPr>
              <w:t>الاحياء</w:t>
            </w:r>
            <w:proofErr w:type="spellEnd"/>
            <w:r w:rsidRPr="0010706F">
              <w:rPr>
                <w:rFonts w:ascii="Verdana" w:eastAsia="Times New Roman" w:hAnsi="Verdana" w:cs="Simplified Arabic"/>
                <w:b/>
                <w:bCs/>
                <w:color w:val="000000"/>
                <w:sz w:val="24"/>
                <w:szCs w:val="24"/>
                <w:rtl/>
              </w:rPr>
              <w:t xml:space="preserve">. وتقوم وظيفة الطقوس، رمزا، باستبدال الجسد بالجثة والكائن بالشيء. وبهذا الصدد نجد لفظ جثمان </w:t>
            </w:r>
            <w:proofErr w:type="spellStart"/>
            <w:r w:rsidRPr="0010706F">
              <w:rPr>
                <w:rFonts w:ascii="Verdana" w:eastAsia="Times New Roman" w:hAnsi="Verdana" w:cs="Simplified Arabic"/>
                <w:b/>
                <w:bCs/>
                <w:color w:val="000000"/>
                <w:sz w:val="24"/>
                <w:szCs w:val="24"/>
              </w:rPr>
              <w:t>Dépouille</w:t>
            </w:r>
            <w:proofErr w:type="spellEnd"/>
            <w:r w:rsidRPr="0010706F">
              <w:rPr>
                <w:rFonts w:ascii="Verdana" w:eastAsia="Times New Roman" w:hAnsi="Verdana" w:cs="Simplified Arabic"/>
                <w:b/>
                <w:bCs/>
                <w:color w:val="000000"/>
                <w:sz w:val="24"/>
                <w:szCs w:val="24"/>
                <w:rtl/>
              </w:rPr>
              <w:t xml:space="preserve"> ذا مغزى عميق]؛ و </w:t>
            </w:r>
            <w:proofErr w:type="spellStart"/>
            <w:r w:rsidRPr="0010706F">
              <w:rPr>
                <w:rFonts w:ascii="Verdana" w:eastAsia="Times New Roman" w:hAnsi="Verdana" w:cs="Simplified Arabic"/>
                <w:b/>
                <w:bCs/>
                <w:color w:val="000000"/>
                <w:sz w:val="24"/>
                <w:szCs w:val="24"/>
                <w:rtl/>
              </w:rPr>
              <w:t>يشيراشتقاق</w:t>
            </w:r>
            <w:proofErr w:type="spellEnd"/>
            <w:r w:rsidRPr="0010706F">
              <w:rPr>
                <w:rFonts w:ascii="Verdana" w:eastAsia="Times New Roman" w:hAnsi="Verdana" w:cs="Simplified Arabic"/>
                <w:b/>
                <w:bCs/>
                <w:color w:val="000000"/>
                <w:sz w:val="24"/>
                <w:szCs w:val="24"/>
                <w:rtl/>
              </w:rPr>
              <w:t xml:space="preserve"> هذه الكلمة من اللاتينية </w:t>
            </w:r>
            <w:proofErr w:type="spellStart"/>
            <w:r w:rsidRPr="0010706F">
              <w:rPr>
                <w:rFonts w:ascii="Verdana" w:eastAsia="Times New Roman" w:hAnsi="Verdana" w:cs="Simplified Arabic"/>
                <w:b/>
                <w:bCs/>
                <w:color w:val="000000"/>
                <w:sz w:val="24"/>
                <w:szCs w:val="24"/>
              </w:rPr>
              <w:t>despoliare</w:t>
            </w:r>
            <w:proofErr w:type="spellEnd"/>
            <w:r w:rsidRPr="0010706F">
              <w:rPr>
                <w:rFonts w:ascii="Verdana" w:eastAsia="Times New Roman" w:hAnsi="Verdana" w:cs="Simplified Arabic"/>
                <w:b/>
                <w:bCs/>
                <w:color w:val="000000"/>
                <w:sz w:val="24"/>
                <w:szCs w:val="24"/>
                <w:rtl/>
              </w:rPr>
              <w:t xml:space="preserve"> أي الاجتثاث]، بطريقة علنية شيئا ما، إلى الجسد المحروم مما كان يحييه، فكأنه استنفد نصيبه من الحياة. ويقتضي، علاوة على ما سبق، شيئا آخر، أساسا ولازما، لا يكون الجسد إلا الوعاء الذي يحتويه. ومهما وصفنا الجثمان بالميت، فإن هذا يفترض بأننا نميزه عما يستمر في الحياة بعده وما انسلخ عنه. فأن تكون العبارة تسند إلى ثنائية الروح والجسد أم لا، فإنها تخون، على أي حال، ترددنا في اعتبار </w:t>
            </w:r>
            <w:proofErr w:type="spellStart"/>
            <w:r w:rsidRPr="0010706F">
              <w:rPr>
                <w:rFonts w:ascii="Verdana" w:eastAsia="Times New Roman" w:hAnsi="Verdana" w:cs="Simplified Arabic"/>
                <w:b/>
                <w:bCs/>
                <w:color w:val="000000"/>
                <w:sz w:val="24"/>
                <w:szCs w:val="24"/>
                <w:rtl/>
              </w:rPr>
              <w:t>وتصورالموت</w:t>
            </w:r>
            <w:proofErr w:type="spellEnd"/>
            <w:r w:rsidRPr="0010706F">
              <w:rPr>
                <w:rFonts w:ascii="Verdana" w:eastAsia="Times New Roman" w:hAnsi="Verdana" w:cs="Simplified Arabic"/>
                <w:b/>
                <w:bCs/>
                <w:color w:val="000000"/>
                <w:sz w:val="24"/>
                <w:szCs w:val="24"/>
                <w:rtl/>
              </w:rPr>
              <w:t xml:space="preserve"> عدما نهائيا. ويخضع القاموس الشعبي، الذي لا تخفى علينا وظيفته </w:t>
            </w:r>
            <w:proofErr w:type="spellStart"/>
            <w:r w:rsidRPr="0010706F">
              <w:rPr>
                <w:rFonts w:ascii="Verdana" w:eastAsia="Times New Roman" w:hAnsi="Verdana" w:cs="Simplified Arabic"/>
                <w:b/>
                <w:bCs/>
                <w:color w:val="000000"/>
                <w:sz w:val="24"/>
                <w:szCs w:val="24"/>
                <w:rtl/>
              </w:rPr>
              <w:t>التنفيسية</w:t>
            </w:r>
            <w:proofErr w:type="spellEnd"/>
            <w:r w:rsidRPr="0010706F">
              <w:rPr>
                <w:rFonts w:ascii="Verdana" w:eastAsia="Times New Roman" w:hAnsi="Verdana" w:cs="Simplified Arabic"/>
                <w:b/>
                <w:bCs/>
                <w:color w:val="000000"/>
                <w:sz w:val="24"/>
                <w:szCs w:val="24"/>
                <w:rtl/>
              </w:rPr>
              <w:t xml:space="preserve"> ( </w:t>
            </w:r>
            <w:proofErr w:type="spellStart"/>
            <w:r w:rsidRPr="0010706F">
              <w:rPr>
                <w:rFonts w:ascii="Verdana" w:eastAsia="Times New Roman" w:hAnsi="Verdana" w:cs="Simplified Arabic"/>
                <w:b/>
                <w:bCs/>
                <w:color w:val="000000"/>
                <w:sz w:val="24"/>
                <w:szCs w:val="24"/>
              </w:rPr>
              <w:t>cathartique</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للاقتضاءات</w:t>
            </w:r>
            <w:proofErr w:type="spellEnd"/>
            <w:r w:rsidRPr="0010706F">
              <w:rPr>
                <w:rFonts w:ascii="Verdana" w:eastAsia="Times New Roman" w:hAnsi="Verdana" w:cs="Simplified Arabic"/>
                <w:b/>
                <w:bCs/>
                <w:color w:val="000000"/>
                <w:sz w:val="24"/>
                <w:szCs w:val="24"/>
                <w:rtl/>
              </w:rPr>
              <w:t xml:space="preserve"> نفسها، بالتعلق بالسخرية </w:t>
            </w:r>
            <w:proofErr w:type="spellStart"/>
            <w:r w:rsidRPr="0010706F">
              <w:rPr>
                <w:rFonts w:ascii="Verdana" w:eastAsia="Times New Roman" w:hAnsi="Verdana" w:cs="Simplified Arabic"/>
                <w:b/>
                <w:bCs/>
                <w:color w:val="000000"/>
                <w:sz w:val="24"/>
                <w:szCs w:val="24"/>
                <w:rtl/>
              </w:rPr>
              <w:t>أوالبذاءة</w:t>
            </w:r>
            <w:proofErr w:type="spellEnd"/>
            <w:r w:rsidRPr="0010706F">
              <w:rPr>
                <w:rFonts w:ascii="Verdana" w:eastAsia="Times New Roman" w:hAnsi="Verdana" w:cs="Simplified Arabic"/>
                <w:b/>
                <w:bCs/>
                <w:color w:val="000000"/>
                <w:sz w:val="24"/>
                <w:szCs w:val="24"/>
                <w:rtl/>
              </w:rPr>
              <w:t xml:space="preserve"> لتهوين الموقف. ويتحدث طلبة الطب عن الجثة ( </w:t>
            </w:r>
            <w:proofErr w:type="spellStart"/>
            <w:r w:rsidRPr="0010706F">
              <w:rPr>
                <w:rFonts w:ascii="Verdana" w:eastAsia="Times New Roman" w:hAnsi="Verdana" w:cs="Simplified Arabic"/>
                <w:b/>
                <w:bCs/>
                <w:color w:val="000000"/>
                <w:sz w:val="24"/>
                <w:szCs w:val="24"/>
              </w:rPr>
              <w:t>macchabée</w:t>
            </w:r>
            <w:proofErr w:type="spellEnd"/>
            <w:r w:rsidRPr="0010706F">
              <w:rPr>
                <w:rFonts w:ascii="Verdana" w:eastAsia="Times New Roman" w:hAnsi="Verdana" w:cs="Simplified Arabic"/>
                <w:b/>
                <w:bCs/>
                <w:color w:val="000000"/>
                <w:sz w:val="24"/>
                <w:szCs w:val="24"/>
                <w:rtl/>
              </w:rPr>
              <w:t xml:space="preserve">) (3)، وهو لفظ رغم أصله النبيل (إذ يعبر هذا اللفظ عن </w:t>
            </w:r>
            <w:proofErr w:type="spellStart"/>
            <w:r w:rsidRPr="0010706F">
              <w:rPr>
                <w:rFonts w:ascii="Verdana" w:eastAsia="Times New Roman" w:hAnsi="Verdana" w:cs="Simplified Arabic"/>
                <w:b/>
                <w:bCs/>
                <w:color w:val="000000"/>
                <w:sz w:val="24"/>
                <w:szCs w:val="24"/>
                <w:rtl/>
              </w:rPr>
              <w:t>المكابيين</w:t>
            </w:r>
            <w:proofErr w:type="spellEnd"/>
            <w:r w:rsidRPr="0010706F">
              <w:rPr>
                <w:rFonts w:ascii="Verdana" w:eastAsia="Times New Roman" w:hAnsi="Verdana" w:cs="Simplified Arabic"/>
                <w:b/>
                <w:bCs/>
                <w:color w:val="000000"/>
                <w:sz w:val="24"/>
                <w:szCs w:val="24"/>
                <w:rtl/>
              </w:rPr>
              <w:t xml:space="preserve"> (4) الإخوة السبعة الشهداء في العهد القديم) يحط من شأن الجثة إلى وضع شيء ممقوت وخال تماما من الذات.</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ومن أجل الابتعاد عن الموت، وجدنا مستخدمي موكب الدفن يسمون الجثة، طرافة، "المستحم". وللشرطة أيضا قاموس طريف خاص </w:t>
            </w:r>
            <w:proofErr w:type="spellStart"/>
            <w:r w:rsidRPr="0010706F">
              <w:rPr>
                <w:rFonts w:ascii="Verdana" w:eastAsia="Times New Roman" w:hAnsi="Verdana" w:cs="Simplified Arabic"/>
                <w:b/>
                <w:bCs/>
                <w:color w:val="000000"/>
                <w:sz w:val="24"/>
                <w:szCs w:val="24"/>
                <w:rtl/>
              </w:rPr>
              <w:t>بها</w:t>
            </w:r>
            <w:proofErr w:type="spellEnd"/>
            <w:r w:rsidRPr="0010706F">
              <w:rPr>
                <w:rFonts w:ascii="Verdana" w:eastAsia="Times New Roman" w:hAnsi="Verdana" w:cs="Simplified Arabic"/>
                <w:b/>
                <w:bCs/>
                <w:color w:val="000000"/>
                <w:sz w:val="24"/>
                <w:szCs w:val="24"/>
                <w:rtl/>
              </w:rPr>
              <w:t xml:space="preserve"> من قبيل </w:t>
            </w:r>
            <w:proofErr w:type="spellStart"/>
            <w:r w:rsidRPr="0010706F">
              <w:rPr>
                <w:rFonts w:ascii="Verdana" w:eastAsia="Times New Roman" w:hAnsi="Verdana" w:cs="Simplified Arabic"/>
                <w:b/>
                <w:bCs/>
                <w:color w:val="000000"/>
                <w:sz w:val="24"/>
                <w:szCs w:val="24"/>
              </w:rPr>
              <w:t>calanchée</w:t>
            </w:r>
            <w:proofErr w:type="spellEnd"/>
            <w:r w:rsidRPr="0010706F">
              <w:rPr>
                <w:rFonts w:ascii="Verdana" w:eastAsia="Times New Roman" w:hAnsi="Verdana" w:cs="Simplified Arabic"/>
                <w:b/>
                <w:bCs/>
                <w:color w:val="000000"/>
                <w:sz w:val="24"/>
                <w:szCs w:val="24"/>
                <w:rtl/>
              </w:rPr>
              <w:t xml:space="preserve"> و</w:t>
            </w:r>
            <w:proofErr w:type="spellStart"/>
            <w:r w:rsidRPr="0010706F">
              <w:rPr>
                <w:rFonts w:ascii="Verdana" w:eastAsia="Times New Roman" w:hAnsi="Verdana" w:cs="Simplified Arabic"/>
                <w:b/>
                <w:bCs/>
                <w:color w:val="000000"/>
                <w:sz w:val="24"/>
                <w:szCs w:val="24"/>
              </w:rPr>
              <w:t>croni</w:t>
            </w:r>
            <w:proofErr w:type="spellEnd"/>
            <w:r w:rsidRPr="0010706F">
              <w:rPr>
                <w:rFonts w:ascii="Verdana" w:eastAsia="Times New Roman" w:hAnsi="Verdana" w:cs="Simplified Arabic"/>
                <w:b/>
                <w:bCs/>
                <w:color w:val="000000"/>
                <w:sz w:val="24"/>
                <w:szCs w:val="24"/>
                <w:rtl/>
              </w:rPr>
              <w:t xml:space="preserve"> و</w:t>
            </w:r>
            <w:proofErr w:type="spellStart"/>
            <w:r w:rsidRPr="0010706F">
              <w:rPr>
                <w:rFonts w:ascii="Verdana" w:eastAsia="Times New Roman" w:hAnsi="Verdana" w:cs="Simplified Arabic"/>
                <w:b/>
                <w:bCs/>
                <w:color w:val="000000"/>
                <w:sz w:val="24"/>
                <w:szCs w:val="24"/>
              </w:rPr>
              <w:t>clampsé</w:t>
            </w:r>
            <w:proofErr w:type="spellEnd"/>
            <w:r w:rsidRPr="0010706F">
              <w:rPr>
                <w:rFonts w:ascii="Verdana" w:eastAsia="Times New Roman" w:hAnsi="Verdana" w:cs="Simplified Arabic"/>
                <w:b/>
                <w:bCs/>
                <w:color w:val="000000"/>
                <w:sz w:val="24"/>
                <w:szCs w:val="24"/>
              </w:rPr>
              <w:t xml:space="preserve"> (</w:t>
            </w:r>
            <w:r w:rsidRPr="0010706F">
              <w:rPr>
                <w:rFonts w:ascii="Verdana" w:eastAsia="Times New Roman" w:hAnsi="Verdana" w:cs="Simplified Arabic"/>
                <w:b/>
                <w:bCs/>
                <w:color w:val="000000"/>
                <w:sz w:val="24"/>
                <w:szCs w:val="24"/>
                <w:rtl/>
              </w:rPr>
              <w:t xml:space="preserve">5). كما أن بعض الألفاظ الملائمة شيئا ما قد تكون مناسبة، إذ يمكنها تحويل الاتجاه والاهتمام عن اللحم المتعفن، وتركيز الانتباه على الفضلة المعدنية للتحلل </w:t>
            </w:r>
            <w:proofErr w:type="spellStart"/>
            <w:r w:rsidRPr="0010706F">
              <w:rPr>
                <w:rFonts w:ascii="Verdana" w:eastAsia="Times New Roman" w:hAnsi="Verdana" w:cs="Simplified Arabic"/>
                <w:b/>
                <w:bCs/>
                <w:color w:val="000000"/>
                <w:sz w:val="24"/>
                <w:szCs w:val="24"/>
                <w:rtl/>
              </w:rPr>
              <w:t>نحوالمتعفن</w:t>
            </w:r>
            <w:proofErr w:type="spellEnd"/>
            <w:r w:rsidRPr="0010706F">
              <w:rPr>
                <w:rFonts w:ascii="Verdana" w:eastAsia="Times New Roman" w:hAnsi="Verdana" w:cs="Simplified Arabic"/>
                <w:b/>
                <w:bCs/>
                <w:color w:val="000000"/>
                <w:sz w:val="24"/>
                <w:szCs w:val="24"/>
                <w:rtl/>
              </w:rPr>
              <w:t xml:space="preserve"> و الرماد اللذين تنطبق تسميتهما بالضبط، خصوصا اللفظ الأول، على الجثة المدفونة حديثا.</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ومما تجدر الإشارة إليه أن استعمال كلمات تثير حساسية بالنسبة للجسد الميت يستجيب لأدبيات لفظية صارمة لا يمكن الخروج عنها دون إثارة الضيق والقلق لدى المتكلم </w:t>
            </w:r>
            <w:proofErr w:type="spellStart"/>
            <w:r w:rsidRPr="0010706F">
              <w:rPr>
                <w:rFonts w:ascii="Verdana" w:eastAsia="Times New Roman" w:hAnsi="Verdana" w:cs="Simplified Arabic"/>
                <w:b/>
                <w:bCs/>
                <w:color w:val="000000"/>
                <w:sz w:val="24"/>
                <w:szCs w:val="24"/>
                <w:rtl/>
              </w:rPr>
              <w:t>أوالمستمع</w:t>
            </w:r>
            <w:proofErr w:type="spellEnd"/>
            <w:r w:rsidRPr="0010706F">
              <w:rPr>
                <w:rFonts w:ascii="Verdana" w:eastAsia="Times New Roman" w:hAnsi="Verdana" w:cs="Simplified Arabic"/>
                <w:b/>
                <w:bCs/>
                <w:color w:val="000000"/>
                <w:sz w:val="24"/>
                <w:szCs w:val="24"/>
                <w:rtl/>
              </w:rPr>
              <w:t xml:space="preserve">. وتأتي بعض الملاحظات لتأكيد ما سبق. وهكذا فإننا لا نطعم من الجثة وإنما نأكل اللحم الذي قد يكون نتنا عند الحاجة الماسة من غير أن يتعفن. كما أن لفظ اللحم لا يمكنه أن ينطبق على جسد المسيح الذي يتناوله المسيحي رمزيا في القربان المقدس على شكل خبز وخمر. وعندما تحطمت الطائرة على جبال </w:t>
            </w:r>
            <w:proofErr w:type="spellStart"/>
            <w:r w:rsidRPr="0010706F">
              <w:rPr>
                <w:rFonts w:ascii="Verdana" w:eastAsia="Times New Roman" w:hAnsi="Verdana" w:cs="Simplified Arabic"/>
                <w:b/>
                <w:bCs/>
                <w:color w:val="000000"/>
                <w:sz w:val="24"/>
                <w:szCs w:val="24"/>
                <w:rtl/>
              </w:rPr>
              <w:t>الأنديز</w:t>
            </w:r>
            <w:proofErr w:type="spellEnd"/>
            <w:r w:rsidRPr="0010706F">
              <w:rPr>
                <w:rFonts w:ascii="Verdana" w:eastAsia="Times New Roman" w:hAnsi="Verdana" w:cs="Simplified Arabic"/>
                <w:b/>
                <w:bCs/>
                <w:color w:val="000000"/>
                <w:sz w:val="24"/>
                <w:szCs w:val="24"/>
                <w:rtl/>
              </w:rPr>
              <w:t xml:space="preserve"> سنة 1972 تمكن الناجون من البقاء على قيد الحياة بتناول اللحم المأخوذ من أجساد زملائهم، لا اللحم المقتص من الجثث. يضاف إلى ما سبق اللجوء إلى احتياطات لسانية للحديث عن أجزاء جسم الحيوان التي تؤكل. وهكذا تتحدث الوجبات عن المخ بدل الدماغ، والكرش </w:t>
            </w:r>
            <w:r w:rsidRPr="0010706F">
              <w:rPr>
                <w:rFonts w:ascii="Verdana" w:eastAsia="Times New Roman" w:hAnsi="Verdana" w:cs="Simplified Arabic"/>
                <w:b/>
                <w:bCs/>
                <w:color w:val="000000"/>
                <w:sz w:val="24"/>
                <w:szCs w:val="24"/>
                <w:rtl/>
              </w:rPr>
              <w:lastRenderedPageBreak/>
              <w:t xml:space="preserve">بدل </w:t>
            </w:r>
            <w:proofErr w:type="spellStart"/>
            <w:r w:rsidRPr="0010706F">
              <w:rPr>
                <w:rFonts w:ascii="Verdana" w:eastAsia="Times New Roman" w:hAnsi="Verdana" w:cs="Simplified Arabic"/>
                <w:b/>
                <w:bCs/>
                <w:color w:val="000000"/>
                <w:sz w:val="24"/>
                <w:szCs w:val="24"/>
                <w:rtl/>
              </w:rPr>
              <w:t>الامعاء</w:t>
            </w:r>
            <w:proofErr w:type="spellEnd"/>
            <w:r w:rsidRPr="0010706F">
              <w:rPr>
                <w:rFonts w:ascii="Verdana" w:eastAsia="Times New Roman" w:hAnsi="Verdana" w:cs="Simplified Arabic"/>
                <w:b/>
                <w:bCs/>
                <w:color w:val="000000"/>
                <w:sz w:val="24"/>
                <w:szCs w:val="24"/>
                <w:rtl/>
              </w:rPr>
              <w:t xml:space="preserve"> أو </w:t>
            </w:r>
            <w:proofErr w:type="spellStart"/>
            <w:r w:rsidRPr="0010706F">
              <w:rPr>
                <w:rFonts w:ascii="Verdana" w:eastAsia="Times New Roman" w:hAnsi="Verdana" w:cs="Simplified Arabic"/>
                <w:b/>
                <w:bCs/>
                <w:color w:val="000000"/>
                <w:sz w:val="24"/>
                <w:szCs w:val="24"/>
                <w:rtl/>
              </w:rPr>
              <w:t>المصارين</w:t>
            </w:r>
            <w:proofErr w:type="spellEnd"/>
            <w:r w:rsidRPr="0010706F">
              <w:rPr>
                <w:rFonts w:ascii="Verdana" w:eastAsia="Times New Roman" w:hAnsi="Verdana" w:cs="Simplified Arabic"/>
                <w:b/>
                <w:bCs/>
                <w:color w:val="000000"/>
                <w:sz w:val="24"/>
                <w:szCs w:val="24"/>
                <w:rtl/>
              </w:rPr>
              <w:t xml:space="preserve"> وعن الكلية </w:t>
            </w:r>
            <w:proofErr w:type="spellStart"/>
            <w:r w:rsidRPr="0010706F">
              <w:rPr>
                <w:rFonts w:ascii="Verdana" w:eastAsia="Times New Roman" w:hAnsi="Verdana" w:cs="Simplified Arabic"/>
                <w:b/>
                <w:bCs/>
                <w:color w:val="000000"/>
                <w:sz w:val="24"/>
                <w:szCs w:val="24"/>
              </w:rPr>
              <w:t>rognon</w:t>
            </w:r>
            <w:proofErr w:type="spellEnd"/>
            <w:r w:rsidRPr="0010706F">
              <w:rPr>
                <w:rFonts w:ascii="Verdana" w:eastAsia="Times New Roman" w:hAnsi="Verdana" w:cs="Simplified Arabic"/>
                <w:b/>
                <w:bCs/>
                <w:color w:val="000000"/>
                <w:sz w:val="24"/>
                <w:szCs w:val="24"/>
                <w:rtl/>
              </w:rPr>
              <w:t xml:space="preserve"> بدل الكلية </w:t>
            </w:r>
            <w:r w:rsidRPr="0010706F">
              <w:rPr>
                <w:rFonts w:ascii="Verdana" w:eastAsia="Times New Roman" w:hAnsi="Verdana" w:cs="Simplified Arabic"/>
                <w:b/>
                <w:bCs/>
                <w:color w:val="000000"/>
                <w:sz w:val="24"/>
                <w:szCs w:val="24"/>
              </w:rPr>
              <w:t>rein (</w:t>
            </w:r>
            <w:r w:rsidRPr="0010706F">
              <w:rPr>
                <w:rFonts w:ascii="Verdana" w:eastAsia="Times New Roman" w:hAnsi="Verdana" w:cs="Simplified Arabic"/>
                <w:b/>
                <w:bCs/>
                <w:color w:val="000000"/>
                <w:sz w:val="24"/>
                <w:szCs w:val="24"/>
                <w:rtl/>
              </w:rPr>
              <w:t xml:space="preserve">6) وعن النخاعية </w:t>
            </w:r>
            <w:proofErr w:type="spellStart"/>
            <w:r w:rsidRPr="0010706F">
              <w:rPr>
                <w:rFonts w:ascii="Verdana" w:eastAsia="Times New Roman" w:hAnsi="Verdana" w:cs="Simplified Arabic"/>
                <w:b/>
                <w:bCs/>
                <w:color w:val="000000"/>
                <w:sz w:val="24"/>
                <w:szCs w:val="24"/>
              </w:rPr>
              <w:t>amourettes</w:t>
            </w:r>
            <w:proofErr w:type="spellEnd"/>
            <w:r w:rsidRPr="0010706F">
              <w:rPr>
                <w:rFonts w:ascii="Verdana" w:eastAsia="Times New Roman" w:hAnsi="Verdana" w:cs="Simplified Arabic"/>
                <w:b/>
                <w:bCs/>
                <w:color w:val="000000"/>
                <w:sz w:val="24"/>
                <w:szCs w:val="24"/>
                <w:rtl/>
              </w:rPr>
              <w:t xml:space="preserve"> بدل النخاع </w:t>
            </w:r>
            <w:proofErr w:type="spellStart"/>
            <w:r w:rsidRPr="0010706F">
              <w:rPr>
                <w:rFonts w:ascii="Verdana" w:eastAsia="Times New Roman" w:hAnsi="Verdana" w:cs="Simplified Arabic"/>
                <w:b/>
                <w:bCs/>
                <w:color w:val="000000"/>
                <w:sz w:val="24"/>
                <w:szCs w:val="24"/>
                <w:rtl/>
              </w:rPr>
              <w:t>الشوكي</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Pr>
              <w:t>moelle</w:t>
            </w:r>
            <w:proofErr w:type="spellEnd"/>
            <w:r w:rsidRPr="0010706F">
              <w:rPr>
                <w:rFonts w:ascii="Verdana" w:eastAsia="Times New Roman" w:hAnsi="Verdana" w:cs="Simplified Arabic"/>
                <w:b/>
                <w:bCs/>
                <w:color w:val="000000"/>
                <w:sz w:val="24"/>
                <w:szCs w:val="24"/>
              </w:rPr>
              <w:t xml:space="preserve"> </w:t>
            </w:r>
            <w:proofErr w:type="spellStart"/>
            <w:r w:rsidRPr="0010706F">
              <w:rPr>
                <w:rFonts w:ascii="Verdana" w:eastAsia="Times New Roman" w:hAnsi="Verdana" w:cs="Simplified Arabic"/>
                <w:b/>
                <w:bCs/>
                <w:color w:val="000000"/>
                <w:sz w:val="24"/>
                <w:szCs w:val="24"/>
              </w:rPr>
              <w:t>épinière</w:t>
            </w:r>
            <w:proofErr w:type="spellEnd"/>
            <w:r w:rsidRPr="0010706F">
              <w:rPr>
                <w:rFonts w:ascii="Verdana" w:eastAsia="Times New Roman" w:hAnsi="Verdana" w:cs="Simplified Arabic"/>
                <w:b/>
                <w:bCs/>
                <w:color w:val="000000"/>
                <w:sz w:val="24"/>
                <w:szCs w:val="24"/>
                <w:rtl/>
              </w:rPr>
              <w:t xml:space="preserve">. هذا مع أننا نأكل الكبد والقلب، ربما لأن </w:t>
            </w:r>
            <w:proofErr w:type="spellStart"/>
            <w:r w:rsidRPr="0010706F">
              <w:rPr>
                <w:rFonts w:ascii="Verdana" w:eastAsia="Times New Roman" w:hAnsi="Verdana" w:cs="Simplified Arabic"/>
                <w:b/>
                <w:bCs/>
                <w:color w:val="000000"/>
                <w:sz w:val="24"/>
                <w:szCs w:val="24"/>
                <w:rtl/>
              </w:rPr>
              <w:t>الأمرهنا</w:t>
            </w:r>
            <w:proofErr w:type="spellEnd"/>
            <w:r w:rsidRPr="0010706F">
              <w:rPr>
                <w:rFonts w:ascii="Verdana" w:eastAsia="Times New Roman" w:hAnsi="Verdana" w:cs="Simplified Arabic"/>
                <w:b/>
                <w:bCs/>
                <w:color w:val="000000"/>
                <w:sz w:val="24"/>
                <w:szCs w:val="24"/>
                <w:rtl/>
              </w:rPr>
              <w:t xml:space="preserve">، يتعلق بعضوين نبيلين يستجيب تذوقهما </w:t>
            </w:r>
            <w:proofErr w:type="spellStart"/>
            <w:r w:rsidRPr="0010706F">
              <w:rPr>
                <w:rFonts w:ascii="Verdana" w:eastAsia="Times New Roman" w:hAnsi="Verdana" w:cs="Simplified Arabic"/>
                <w:b/>
                <w:bCs/>
                <w:color w:val="000000"/>
                <w:sz w:val="24"/>
                <w:szCs w:val="24"/>
                <w:rtl/>
              </w:rPr>
              <w:t>لاستيهامات</w:t>
            </w:r>
            <w:proofErr w:type="spellEnd"/>
            <w:r w:rsidRPr="0010706F">
              <w:rPr>
                <w:rFonts w:ascii="Verdana" w:eastAsia="Times New Roman" w:hAnsi="Verdana" w:cs="Simplified Arabic"/>
                <w:b/>
                <w:bCs/>
                <w:color w:val="000000"/>
                <w:sz w:val="24"/>
                <w:szCs w:val="24"/>
                <w:rtl/>
              </w:rPr>
              <w:t xml:space="preserve"> غامضة تتضح بجلاء في التقاليد العتيقة لأكل الجيفة. وهناك مسألة أخرى تبين بجلاء وقع الصور التي تعبر عنها الكلمات، وهي] أننا نمر أمام الجسد لا الجثة </w:t>
            </w:r>
            <w:proofErr w:type="spellStart"/>
            <w:r w:rsidRPr="0010706F">
              <w:rPr>
                <w:rFonts w:ascii="Verdana" w:eastAsia="Times New Roman" w:hAnsi="Verdana" w:cs="Simplified Arabic"/>
                <w:b/>
                <w:bCs/>
                <w:color w:val="000000"/>
                <w:sz w:val="24"/>
                <w:szCs w:val="24"/>
                <w:rtl/>
              </w:rPr>
              <w:t>لالقاء</w:t>
            </w:r>
            <w:proofErr w:type="spellEnd"/>
            <w:r w:rsidRPr="0010706F">
              <w:rPr>
                <w:rFonts w:ascii="Verdana" w:eastAsia="Times New Roman" w:hAnsi="Verdana" w:cs="Simplified Arabic"/>
                <w:b/>
                <w:bCs/>
                <w:color w:val="000000"/>
                <w:sz w:val="24"/>
                <w:szCs w:val="24"/>
                <w:rtl/>
              </w:rPr>
              <w:t xml:space="preserve"> النظرة الأخيرة]. فالأمر، هنا، يتعلق بفكرة العفونة المرفوضة بسبب </w:t>
            </w:r>
            <w:proofErr w:type="spellStart"/>
            <w:r w:rsidRPr="0010706F">
              <w:rPr>
                <w:rFonts w:ascii="Verdana" w:eastAsia="Times New Roman" w:hAnsi="Verdana" w:cs="Simplified Arabic"/>
                <w:b/>
                <w:bCs/>
                <w:color w:val="000000"/>
                <w:sz w:val="24"/>
                <w:szCs w:val="24"/>
                <w:rtl/>
              </w:rPr>
              <w:t>الاشمئزازالذي</w:t>
            </w:r>
            <w:proofErr w:type="spellEnd"/>
            <w:r w:rsidRPr="0010706F">
              <w:rPr>
                <w:rFonts w:ascii="Verdana" w:eastAsia="Times New Roman" w:hAnsi="Verdana" w:cs="Simplified Arabic"/>
                <w:b/>
                <w:bCs/>
                <w:color w:val="000000"/>
                <w:sz w:val="24"/>
                <w:szCs w:val="24"/>
                <w:rtl/>
              </w:rPr>
              <w:t xml:space="preserve"> تثيره. كما لا يمكن أن نتصور إقامة مراسيم الدفن لأموات دخلت أجسادهم مرحلة التعفن والتحلل إلا بوسيط صلب نحو التابوت الحجري، الحاوية الرائعة التي تضم المحتوى العفن]. وإذا كان الجسد ما يزال يكتنفه الغموض، فإن الجثة، بالمقابل، ترفع كل لبس، لأنها تجاوزت بوضوح القطيعة التي تفصل الحياة عن الموت. فهي تقع تماما خارج الخطاب، وبغض النظر عن الحرج الفيزيائي الذي قد تسببه رائحتها، فإنها لا تولد إلا المواقف السلبية </w:t>
            </w:r>
            <w:proofErr w:type="spellStart"/>
            <w:r w:rsidRPr="0010706F">
              <w:rPr>
                <w:rFonts w:ascii="Verdana" w:eastAsia="Times New Roman" w:hAnsi="Verdana" w:cs="Simplified Arabic"/>
                <w:b/>
                <w:bCs/>
                <w:color w:val="000000"/>
                <w:sz w:val="24"/>
                <w:szCs w:val="24"/>
                <w:rtl/>
              </w:rPr>
              <w:t>نحوالفظاعة</w:t>
            </w:r>
            <w:proofErr w:type="spellEnd"/>
            <w:r w:rsidRPr="0010706F">
              <w:rPr>
                <w:rFonts w:ascii="Verdana" w:eastAsia="Times New Roman" w:hAnsi="Verdana" w:cs="Simplified Arabic"/>
                <w:b/>
                <w:bCs/>
                <w:color w:val="000000"/>
                <w:sz w:val="24"/>
                <w:szCs w:val="24"/>
                <w:rtl/>
              </w:rPr>
              <w:t xml:space="preserve"> والرفض </w:t>
            </w:r>
            <w:proofErr w:type="spellStart"/>
            <w:r w:rsidRPr="0010706F">
              <w:rPr>
                <w:rFonts w:ascii="Verdana" w:eastAsia="Times New Roman" w:hAnsi="Verdana" w:cs="Simplified Arabic"/>
                <w:b/>
                <w:bCs/>
                <w:color w:val="000000"/>
                <w:sz w:val="24"/>
                <w:szCs w:val="24"/>
                <w:rtl/>
              </w:rPr>
              <w:t>والانكار</w:t>
            </w:r>
            <w:proofErr w:type="spellEnd"/>
            <w:r w:rsidRPr="0010706F">
              <w:rPr>
                <w:rFonts w:ascii="Verdana" w:eastAsia="Times New Roman" w:hAnsi="Verdana" w:cs="Simplified Arabic"/>
                <w:b/>
                <w:bCs/>
                <w:color w:val="000000"/>
                <w:sz w:val="24"/>
                <w:szCs w:val="24"/>
                <w:rtl/>
              </w:rPr>
              <w:t xml:space="preserve">. إننا لا نلمس الجثة، ولا نأكلها، ولا نتوسل إليها ولا نكلمها ولا نقدرها، وإنما الخطاب </w:t>
            </w:r>
            <w:proofErr w:type="spellStart"/>
            <w:r w:rsidRPr="0010706F">
              <w:rPr>
                <w:rFonts w:ascii="Verdana" w:eastAsia="Times New Roman" w:hAnsi="Verdana" w:cs="Simplified Arabic"/>
                <w:b/>
                <w:bCs/>
                <w:color w:val="000000"/>
                <w:sz w:val="24"/>
                <w:szCs w:val="24"/>
                <w:rtl/>
              </w:rPr>
              <w:t>هوالذي</w:t>
            </w:r>
            <w:proofErr w:type="spellEnd"/>
            <w:r w:rsidRPr="0010706F">
              <w:rPr>
                <w:rFonts w:ascii="Verdana" w:eastAsia="Times New Roman" w:hAnsi="Verdana" w:cs="Simplified Arabic"/>
                <w:b/>
                <w:bCs/>
                <w:color w:val="000000"/>
                <w:sz w:val="24"/>
                <w:szCs w:val="24"/>
                <w:rtl/>
              </w:rPr>
              <w:t xml:space="preserve"> ينقلها إلى وضع كان ينبغي أن تبقى فيه دائما، وضع جسد قد نلامسه </w:t>
            </w:r>
            <w:proofErr w:type="spellStart"/>
            <w:r w:rsidRPr="0010706F">
              <w:rPr>
                <w:rFonts w:ascii="Verdana" w:eastAsia="Times New Roman" w:hAnsi="Verdana" w:cs="Simplified Arabic"/>
                <w:b/>
                <w:bCs/>
                <w:color w:val="000000"/>
                <w:sz w:val="24"/>
                <w:szCs w:val="24"/>
                <w:rtl/>
              </w:rPr>
              <w:t>أوننحني</w:t>
            </w:r>
            <w:proofErr w:type="spellEnd"/>
            <w:r w:rsidRPr="0010706F">
              <w:rPr>
                <w:rFonts w:ascii="Verdana" w:eastAsia="Times New Roman" w:hAnsi="Verdana" w:cs="Simplified Arabic"/>
                <w:b/>
                <w:bCs/>
                <w:color w:val="000000"/>
                <w:sz w:val="24"/>
                <w:szCs w:val="24"/>
                <w:rtl/>
              </w:rPr>
              <w:t xml:space="preserve"> أمامه </w:t>
            </w:r>
            <w:proofErr w:type="spellStart"/>
            <w:r w:rsidRPr="0010706F">
              <w:rPr>
                <w:rFonts w:ascii="Verdana" w:eastAsia="Times New Roman" w:hAnsi="Verdana" w:cs="Simplified Arabic"/>
                <w:b/>
                <w:bCs/>
                <w:color w:val="000000"/>
                <w:sz w:val="24"/>
                <w:szCs w:val="24"/>
                <w:rtl/>
              </w:rPr>
              <w:t>أونأكله</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استيهاما</w:t>
            </w:r>
            <w:proofErr w:type="spellEnd"/>
            <w:r w:rsidRPr="0010706F">
              <w:rPr>
                <w:rFonts w:ascii="Verdana" w:eastAsia="Times New Roman" w:hAnsi="Verdana" w:cs="Simplified Arabic"/>
                <w:b/>
                <w:bCs/>
                <w:color w:val="000000"/>
                <w:sz w:val="24"/>
                <w:szCs w:val="24"/>
                <w:rtl/>
              </w:rPr>
              <w:t xml:space="preserve"> من فرط العشق. وإذا ما حاول الخطاب، عرضا، القيام بالمسعى المضاد لما سبق] فإنه سيؤدي إلى قلق لا يطاق. يقول </w:t>
            </w:r>
            <w:proofErr w:type="spellStart"/>
            <w:r w:rsidRPr="0010706F">
              <w:rPr>
                <w:rFonts w:ascii="Verdana" w:eastAsia="Times New Roman" w:hAnsi="Verdana" w:cs="Simplified Arabic"/>
                <w:b/>
                <w:bCs/>
                <w:color w:val="000000"/>
                <w:sz w:val="24"/>
                <w:szCs w:val="24"/>
                <w:rtl/>
              </w:rPr>
              <w:t>بودلير</w:t>
            </w:r>
            <w:proofErr w:type="spellEnd"/>
            <w:r w:rsidRPr="0010706F">
              <w:rPr>
                <w:rFonts w:ascii="Verdana" w:eastAsia="Times New Roman" w:hAnsi="Verdana" w:cs="Simplified Arabic"/>
                <w:b/>
                <w:bCs/>
                <w:color w:val="000000"/>
                <w:sz w:val="24"/>
                <w:szCs w:val="24"/>
                <w:rtl/>
              </w:rPr>
              <w:t xml:space="preserve"> قي قصيدة الجيفة: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ومع ذلك ستصبحين شبيهة بهذه القذارة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بهذه النتانة الفظيعة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أنت يا ملاكي وعشقي</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إن </w:t>
            </w:r>
            <w:proofErr w:type="spellStart"/>
            <w:r w:rsidRPr="0010706F">
              <w:rPr>
                <w:rFonts w:ascii="Verdana" w:eastAsia="Times New Roman" w:hAnsi="Verdana" w:cs="Simplified Arabic"/>
                <w:b/>
                <w:bCs/>
                <w:color w:val="000000"/>
                <w:sz w:val="24"/>
                <w:szCs w:val="24"/>
                <w:rtl/>
              </w:rPr>
              <w:t>اختيارالألفاظ</w:t>
            </w:r>
            <w:proofErr w:type="spellEnd"/>
            <w:r w:rsidRPr="0010706F">
              <w:rPr>
                <w:rFonts w:ascii="Verdana" w:eastAsia="Times New Roman" w:hAnsi="Verdana" w:cs="Simplified Arabic"/>
                <w:b/>
                <w:bCs/>
                <w:color w:val="000000"/>
                <w:sz w:val="24"/>
                <w:szCs w:val="24"/>
                <w:rtl/>
              </w:rPr>
              <w:t xml:space="preserve"> التي تعبر عن الجثة </w:t>
            </w:r>
            <w:proofErr w:type="spellStart"/>
            <w:r w:rsidRPr="0010706F">
              <w:rPr>
                <w:rFonts w:ascii="Verdana" w:eastAsia="Times New Roman" w:hAnsi="Verdana" w:cs="Simplified Arabic"/>
                <w:b/>
                <w:bCs/>
                <w:color w:val="000000"/>
                <w:sz w:val="24"/>
                <w:szCs w:val="24"/>
                <w:rtl/>
              </w:rPr>
              <w:t>رهين</w:t>
            </w:r>
            <w:proofErr w:type="spellEnd"/>
            <w:r w:rsidRPr="0010706F">
              <w:rPr>
                <w:rFonts w:ascii="Verdana" w:eastAsia="Times New Roman" w:hAnsi="Verdana" w:cs="Simplified Arabic"/>
                <w:b/>
                <w:bCs/>
                <w:color w:val="000000"/>
                <w:sz w:val="24"/>
                <w:szCs w:val="24"/>
                <w:rtl/>
              </w:rPr>
              <w:t xml:space="preserve"> بالمدلولات التي نحملها إياها. فليست الجثة جثة إلا في الحدود التي نزيح فيها هم الموت بدرجة كافية تجعل صورة كائن حي قلص إلى شيء مقبولة. ولا يمكن تصور هذا إلا في حالة اللاوعي التام عندما يتم صرف الانتباه </w:t>
            </w:r>
            <w:proofErr w:type="spellStart"/>
            <w:r w:rsidRPr="0010706F">
              <w:rPr>
                <w:rFonts w:ascii="Verdana" w:eastAsia="Times New Roman" w:hAnsi="Verdana" w:cs="Simplified Arabic"/>
                <w:b/>
                <w:bCs/>
                <w:color w:val="000000"/>
                <w:sz w:val="24"/>
                <w:szCs w:val="24"/>
                <w:rtl/>
              </w:rPr>
              <w:t>أوتغييبه</w:t>
            </w:r>
            <w:proofErr w:type="spellEnd"/>
            <w:r w:rsidRPr="0010706F">
              <w:rPr>
                <w:rFonts w:ascii="Verdana" w:eastAsia="Times New Roman" w:hAnsi="Verdana" w:cs="Simplified Arabic"/>
                <w:b/>
                <w:bCs/>
                <w:color w:val="000000"/>
                <w:sz w:val="24"/>
                <w:szCs w:val="24"/>
                <w:rtl/>
              </w:rPr>
              <w:t xml:space="preserve"> لفترة. و هذا ما يفسر كون الكلمة "جثة" </w:t>
            </w:r>
            <w:proofErr w:type="spellStart"/>
            <w:r w:rsidRPr="0010706F">
              <w:rPr>
                <w:rFonts w:ascii="Verdana" w:eastAsia="Times New Roman" w:hAnsi="Verdana" w:cs="Simplified Arabic"/>
                <w:b/>
                <w:bCs/>
                <w:color w:val="000000"/>
                <w:sz w:val="24"/>
                <w:szCs w:val="24"/>
                <w:rtl/>
              </w:rPr>
              <w:t>تثيراقشعرارالجسد</w:t>
            </w:r>
            <w:proofErr w:type="spellEnd"/>
            <w:r w:rsidRPr="0010706F">
              <w:rPr>
                <w:rFonts w:ascii="Verdana" w:eastAsia="Times New Roman" w:hAnsi="Verdana" w:cs="Simplified Arabic"/>
                <w:b/>
                <w:bCs/>
                <w:color w:val="000000"/>
                <w:sz w:val="24"/>
                <w:szCs w:val="24"/>
                <w:rtl/>
              </w:rPr>
              <w:t xml:space="preserve"> دائما. إلا أننا نقبلها للحديث عن أموات لا تربطنا بهم صلة، أي عندما يكون الموت بعيدا في الزمان وفي المكان من جهة، وفي المجال العاطفي من جهة ثانية. وهكذا نتحدث عن جثث الجنود الموتى في الحرب و أجسادهم ( </w:t>
            </w:r>
            <w:proofErr w:type="spellStart"/>
            <w:r w:rsidRPr="0010706F">
              <w:rPr>
                <w:rFonts w:ascii="Verdana" w:eastAsia="Times New Roman" w:hAnsi="Verdana" w:cs="Simplified Arabic"/>
                <w:b/>
                <w:bCs/>
                <w:color w:val="000000"/>
                <w:sz w:val="24"/>
                <w:szCs w:val="24"/>
                <w:rtl/>
              </w:rPr>
              <w:t>جثامينهم</w:t>
            </w:r>
            <w:proofErr w:type="spellEnd"/>
            <w:r w:rsidRPr="0010706F">
              <w:rPr>
                <w:rFonts w:ascii="Verdana" w:eastAsia="Times New Roman" w:hAnsi="Verdana" w:cs="Simplified Arabic"/>
                <w:b/>
                <w:bCs/>
                <w:color w:val="000000"/>
                <w:sz w:val="24"/>
                <w:szCs w:val="24"/>
                <w:rtl/>
              </w:rPr>
              <w:t xml:space="preserve">) عندما يتم نقلها إلى ذويهم. كما أن إيديولوجية دينية معينة قد توجه الدوال وتحدد نمط المفردات المستعملة في هذا المجال]. ويعطينا القداس </w:t>
            </w:r>
            <w:proofErr w:type="spellStart"/>
            <w:r w:rsidRPr="0010706F">
              <w:rPr>
                <w:rFonts w:ascii="Verdana" w:eastAsia="Times New Roman" w:hAnsi="Verdana" w:cs="Simplified Arabic"/>
                <w:b/>
                <w:bCs/>
                <w:color w:val="000000"/>
                <w:sz w:val="24"/>
                <w:szCs w:val="24"/>
                <w:rtl/>
              </w:rPr>
              <w:t>المأتمي</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البروتيستنطي</w:t>
            </w:r>
            <w:proofErr w:type="spellEnd"/>
            <w:r w:rsidRPr="0010706F">
              <w:rPr>
                <w:rFonts w:ascii="Verdana" w:eastAsia="Times New Roman" w:hAnsi="Verdana" w:cs="Simplified Arabic"/>
                <w:b/>
                <w:bCs/>
                <w:color w:val="000000"/>
                <w:sz w:val="24"/>
                <w:szCs w:val="24"/>
                <w:rtl/>
              </w:rPr>
              <w:t xml:space="preserve">، في هذا الصدد، مثلا عن زحزحة دلالية مهمة. يقال في </w:t>
            </w:r>
            <w:proofErr w:type="spellStart"/>
            <w:r w:rsidRPr="0010706F">
              <w:rPr>
                <w:rFonts w:ascii="Verdana" w:eastAsia="Times New Roman" w:hAnsi="Verdana" w:cs="Simplified Arabic"/>
                <w:b/>
                <w:bCs/>
                <w:color w:val="000000"/>
                <w:sz w:val="24"/>
                <w:szCs w:val="24"/>
                <w:rtl/>
              </w:rPr>
              <w:t>دارالميت</w:t>
            </w:r>
            <w:proofErr w:type="spellEnd"/>
            <w:r w:rsidRPr="0010706F">
              <w:rPr>
                <w:rFonts w:ascii="Verdana" w:eastAsia="Times New Roman" w:hAnsi="Verdana" w:cs="Simplified Arabic"/>
                <w:b/>
                <w:bCs/>
                <w:color w:val="000000"/>
                <w:sz w:val="24"/>
                <w:szCs w:val="24"/>
                <w:rtl/>
              </w:rPr>
              <w:t xml:space="preserve">: "يا رب إن أخانا (أختنا) يغادر( تغادر) الآن داره (دارها) الدنيوية". وفي المعبد تصبح العبارة السابقة]: "إن أخانا (أختنا) نام (ت) في حضن الرب" أو"لقد </w:t>
            </w:r>
            <w:proofErr w:type="spellStart"/>
            <w:r w:rsidRPr="0010706F">
              <w:rPr>
                <w:rFonts w:ascii="Verdana" w:eastAsia="Times New Roman" w:hAnsi="Verdana" w:cs="Simplified Arabic"/>
                <w:b/>
                <w:bCs/>
                <w:color w:val="000000"/>
                <w:sz w:val="24"/>
                <w:szCs w:val="24"/>
                <w:rtl/>
              </w:rPr>
              <w:t>نادى</w:t>
            </w:r>
            <w:proofErr w:type="spellEnd"/>
            <w:r w:rsidRPr="0010706F">
              <w:rPr>
                <w:rFonts w:ascii="Verdana" w:eastAsia="Times New Roman" w:hAnsi="Verdana" w:cs="Simplified Arabic"/>
                <w:b/>
                <w:bCs/>
                <w:color w:val="000000"/>
                <w:sz w:val="24"/>
                <w:szCs w:val="24"/>
                <w:rtl/>
              </w:rPr>
              <w:t xml:space="preserve"> الرب على أخينا". وأما في المقبرة فإن الراهب يقول: " في الوقت الذي يتم فيه إرجاع ما كان ترابا </w:t>
            </w:r>
            <w:proofErr w:type="spellStart"/>
            <w:r w:rsidRPr="0010706F">
              <w:rPr>
                <w:rFonts w:ascii="Verdana" w:eastAsia="Times New Roman" w:hAnsi="Verdana" w:cs="Simplified Arabic"/>
                <w:b/>
                <w:bCs/>
                <w:color w:val="000000"/>
                <w:sz w:val="24"/>
                <w:szCs w:val="24"/>
                <w:rtl/>
              </w:rPr>
              <w:t>الى</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الارض</w:t>
            </w:r>
            <w:proofErr w:type="spellEnd"/>
            <w:r w:rsidRPr="0010706F">
              <w:rPr>
                <w:rFonts w:ascii="Verdana" w:eastAsia="Times New Roman" w:hAnsi="Verdana" w:cs="Simplified Arabic"/>
                <w:b/>
                <w:bCs/>
                <w:color w:val="000000"/>
                <w:sz w:val="24"/>
                <w:szCs w:val="24"/>
                <w:rtl/>
              </w:rPr>
              <w:t xml:space="preserve">.." وفي كل هذا تجنب للفظ "الجثة" وينتسب على التوالي إلى الشخص، والكائن الأزلي، ثم إلى التراب، وهذه طريقة لحجب العفونة </w:t>
            </w:r>
            <w:proofErr w:type="spellStart"/>
            <w:r w:rsidRPr="0010706F">
              <w:rPr>
                <w:rFonts w:ascii="Verdana" w:eastAsia="Times New Roman" w:hAnsi="Verdana" w:cs="Simplified Arabic"/>
                <w:b/>
                <w:bCs/>
                <w:color w:val="000000"/>
                <w:sz w:val="24"/>
                <w:szCs w:val="24"/>
                <w:rtl/>
              </w:rPr>
              <w:t>استعاريا</w:t>
            </w:r>
            <w:proofErr w:type="spellEnd"/>
            <w:r w:rsidRPr="0010706F">
              <w:rPr>
                <w:rFonts w:ascii="Verdana" w:eastAsia="Times New Roman" w:hAnsi="Verdana" w:cs="Simplified Arabic"/>
                <w:b/>
                <w:bCs/>
                <w:color w:val="000000"/>
                <w:sz w:val="24"/>
                <w:szCs w:val="24"/>
                <w:rtl/>
              </w:rPr>
              <w:t>.</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 توجد المهارات اللغوية نفسها في كل ما يمُت إلى الجثة من قريب أو من بعيد. فالكلمة </w:t>
            </w:r>
            <w:proofErr w:type="spellStart"/>
            <w:r w:rsidRPr="0010706F">
              <w:rPr>
                <w:rFonts w:ascii="Verdana" w:eastAsia="Times New Roman" w:hAnsi="Verdana" w:cs="Simplified Arabic"/>
                <w:b/>
                <w:bCs/>
                <w:color w:val="000000"/>
                <w:sz w:val="24"/>
                <w:szCs w:val="24"/>
              </w:rPr>
              <w:t>cimetière</w:t>
            </w:r>
            <w:proofErr w:type="spellEnd"/>
            <w:r w:rsidRPr="0010706F">
              <w:rPr>
                <w:rFonts w:ascii="Verdana" w:eastAsia="Times New Roman" w:hAnsi="Verdana" w:cs="Simplified Arabic"/>
                <w:b/>
                <w:bCs/>
                <w:color w:val="000000"/>
                <w:sz w:val="24"/>
                <w:szCs w:val="24"/>
                <w:rtl/>
              </w:rPr>
              <w:t xml:space="preserve"> مقبرة هي " المكان الذي نرقد فيه". كما يدل عليه الأصل الإغريقي للكلمة ( </w:t>
            </w:r>
            <w:proofErr w:type="spellStart"/>
            <w:r w:rsidRPr="0010706F">
              <w:rPr>
                <w:rFonts w:ascii="Verdana" w:eastAsia="Times New Roman" w:hAnsi="Verdana" w:cs="Simplified Arabic"/>
                <w:b/>
                <w:bCs/>
                <w:color w:val="000000"/>
                <w:sz w:val="24"/>
                <w:szCs w:val="24"/>
              </w:rPr>
              <w:t>koiêtêrion</w:t>
            </w:r>
            <w:proofErr w:type="spellEnd"/>
            <w:r w:rsidRPr="0010706F">
              <w:rPr>
                <w:rFonts w:ascii="Verdana" w:eastAsia="Times New Roman" w:hAnsi="Verdana" w:cs="Simplified Arabic"/>
                <w:b/>
                <w:bCs/>
                <w:color w:val="000000"/>
                <w:sz w:val="24"/>
                <w:szCs w:val="24"/>
                <w:rtl/>
              </w:rPr>
              <w:t xml:space="preserve">) وليس المكان الذي نتعفن فيه؛ و نلطف أيضا من كلمة المقبرة عندما نتحدث عن المقبرة-المنزه </w:t>
            </w:r>
            <w:proofErr w:type="spellStart"/>
            <w:r w:rsidRPr="0010706F">
              <w:rPr>
                <w:rFonts w:ascii="Verdana" w:eastAsia="Times New Roman" w:hAnsi="Verdana" w:cs="Simplified Arabic"/>
                <w:b/>
                <w:bCs/>
                <w:color w:val="000000"/>
                <w:sz w:val="24"/>
                <w:szCs w:val="24"/>
              </w:rPr>
              <w:t>cimetière-parc</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أوالمقبرة</w:t>
            </w:r>
            <w:proofErr w:type="spellEnd"/>
            <w:r w:rsidRPr="0010706F">
              <w:rPr>
                <w:rFonts w:ascii="Verdana" w:eastAsia="Times New Roman" w:hAnsi="Verdana" w:cs="Simplified Arabic"/>
                <w:b/>
                <w:bCs/>
                <w:color w:val="000000"/>
                <w:sz w:val="24"/>
                <w:szCs w:val="24"/>
                <w:rtl/>
              </w:rPr>
              <w:t xml:space="preserve">-الحديقة </w:t>
            </w:r>
            <w:proofErr w:type="spellStart"/>
            <w:r w:rsidRPr="0010706F">
              <w:rPr>
                <w:rFonts w:ascii="Verdana" w:eastAsia="Times New Roman" w:hAnsi="Verdana" w:cs="Simplified Arabic"/>
                <w:b/>
                <w:bCs/>
                <w:color w:val="000000"/>
                <w:sz w:val="24"/>
                <w:szCs w:val="24"/>
              </w:rPr>
              <w:t>cimetière-jardin</w:t>
            </w:r>
            <w:proofErr w:type="spellEnd"/>
            <w:r w:rsidRPr="0010706F">
              <w:rPr>
                <w:rFonts w:ascii="Verdana" w:eastAsia="Times New Roman" w:hAnsi="Verdana" w:cs="Simplified Arabic"/>
                <w:b/>
                <w:bCs/>
                <w:color w:val="000000"/>
                <w:sz w:val="24"/>
                <w:szCs w:val="24"/>
                <w:rtl/>
              </w:rPr>
              <w:t xml:space="preserve">. وأما فيما </w:t>
            </w:r>
            <w:r w:rsidRPr="0010706F">
              <w:rPr>
                <w:rFonts w:ascii="Verdana" w:eastAsia="Times New Roman" w:hAnsi="Verdana" w:cs="Simplified Arabic"/>
                <w:b/>
                <w:bCs/>
                <w:color w:val="000000"/>
                <w:sz w:val="24"/>
                <w:szCs w:val="24"/>
                <w:rtl/>
              </w:rPr>
              <w:lastRenderedPageBreak/>
              <w:t xml:space="preserve">يخص كلمة </w:t>
            </w:r>
            <w:proofErr w:type="spellStart"/>
            <w:r w:rsidRPr="0010706F">
              <w:rPr>
                <w:rFonts w:ascii="Verdana" w:eastAsia="Times New Roman" w:hAnsi="Verdana" w:cs="Simplified Arabic"/>
                <w:b/>
                <w:bCs/>
                <w:color w:val="000000"/>
                <w:sz w:val="24"/>
                <w:szCs w:val="24"/>
              </w:rPr>
              <w:t>nécropole</w:t>
            </w:r>
            <w:proofErr w:type="spellEnd"/>
            <w:r w:rsidRPr="0010706F">
              <w:rPr>
                <w:rFonts w:ascii="Verdana" w:eastAsia="Times New Roman" w:hAnsi="Verdana" w:cs="Simplified Arabic"/>
                <w:b/>
                <w:bCs/>
                <w:color w:val="000000"/>
                <w:sz w:val="24"/>
                <w:szCs w:val="24"/>
                <w:rtl/>
              </w:rPr>
              <w:t xml:space="preserve"> مدينة الأموات، فإنها توحي بأن الأموات لهم، هم أيضا مدينتهم (7). وهذا ما يستجيب، من دون شك، لأساطير الحياة </w:t>
            </w:r>
            <w:proofErr w:type="spellStart"/>
            <w:r w:rsidRPr="0010706F">
              <w:rPr>
                <w:rFonts w:ascii="Verdana" w:eastAsia="Times New Roman" w:hAnsi="Verdana" w:cs="Simplified Arabic"/>
                <w:b/>
                <w:bCs/>
                <w:color w:val="000000"/>
                <w:sz w:val="24"/>
                <w:szCs w:val="24"/>
                <w:rtl/>
              </w:rPr>
              <w:t>البعدية</w:t>
            </w:r>
            <w:proofErr w:type="spellEnd"/>
            <w:r w:rsidRPr="0010706F">
              <w:rPr>
                <w:rFonts w:ascii="Verdana" w:eastAsia="Times New Roman" w:hAnsi="Verdana" w:cs="Simplified Arabic"/>
                <w:b/>
                <w:bCs/>
                <w:color w:val="000000"/>
                <w:sz w:val="24"/>
                <w:szCs w:val="24"/>
                <w:rtl/>
              </w:rPr>
              <w:t xml:space="preserve">. ولعل </w:t>
            </w:r>
            <w:proofErr w:type="spellStart"/>
            <w:r w:rsidRPr="0010706F">
              <w:rPr>
                <w:rFonts w:ascii="Verdana" w:eastAsia="Times New Roman" w:hAnsi="Verdana" w:cs="Simplified Arabic"/>
                <w:b/>
                <w:bCs/>
                <w:color w:val="000000"/>
                <w:sz w:val="24"/>
                <w:szCs w:val="24"/>
                <w:rtl/>
              </w:rPr>
              <w:t>اندثارهذه</w:t>
            </w:r>
            <w:proofErr w:type="spellEnd"/>
            <w:r w:rsidRPr="0010706F">
              <w:rPr>
                <w:rFonts w:ascii="Verdana" w:eastAsia="Times New Roman" w:hAnsi="Verdana" w:cs="Simplified Arabic"/>
                <w:b/>
                <w:bCs/>
                <w:color w:val="000000"/>
                <w:sz w:val="24"/>
                <w:szCs w:val="24"/>
                <w:rtl/>
              </w:rPr>
              <w:t xml:space="preserve"> الأساطير </w:t>
            </w:r>
            <w:proofErr w:type="spellStart"/>
            <w:r w:rsidRPr="0010706F">
              <w:rPr>
                <w:rFonts w:ascii="Verdana" w:eastAsia="Times New Roman" w:hAnsi="Verdana" w:cs="Simplified Arabic"/>
                <w:b/>
                <w:bCs/>
                <w:color w:val="000000"/>
                <w:sz w:val="24"/>
                <w:szCs w:val="24"/>
                <w:rtl/>
              </w:rPr>
              <w:t>هوالسبب</w:t>
            </w:r>
            <w:proofErr w:type="spellEnd"/>
            <w:r w:rsidRPr="0010706F">
              <w:rPr>
                <w:rFonts w:ascii="Verdana" w:eastAsia="Times New Roman" w:hAnsi="Verdana" w:cs="Simplified Arabic"/>
                <w:b/>
                <w:bCs/>
                <w:color w:val="000000"/>
                <w:sz w:val="24"/>
                <w:szCs w:val="24"/>
                <w:rtl/>
              </w:rPr>
              <w:t xml:space="preserve"> في اختفاء هذه المفردة المعتبرة عتيقة ومرعبة. ويجب الاعتراف بأن المجتمع الغربي غير مهيأ للتعامل مع كيفية] إنكار الموت(8). فالتقنية المتطورة جدا لا تأتلف والرموز والأساطير. وإذ لم توجد طقوس لاختزال الموضوع-جثة </w:t>
            </w:r>
            <w:proofErr w:type="spellStart"/>
            <w:r w:rsidRPr="0010706F">
              <w:rPr>
                <w:rFonts w:ascii="Verdana" w:eastAsia="Times New Roman" w:hAnsi="Verdana" w:cs="Simplified Arabic"/>
                <w:b/>
                <w:bCs/>
                <w:color w:val="000000"/>
                <w:sz w:val="24"/>
                <w:szCs w:val="24"/>
                <w:rtl/>
              </w:rPr>
              <w:t>الى</w:t>
            </w:r>
            <w:proofErr w:type="spellEnd"/>
            <w:r w:rsidRPr="0010706F">
              <w:rPr>
                <w:rFonts w:ascii="Verdana" w:eastAsia="Times New Roman" w:hAnsi="Verdana" w:cs="Simplified Arabic"/>
                <w:b/>
                <w:bCs/>
                <w:color w:val="000000"/>
                <w:sz w:val="24"/>
                <w:szCs w:val="24"/>
                <w:rtl/>
              </w:rPr>
              <w:t xml:space="preserve"> دوال، فإننا لا نكتفي بتنكير علامات الموت. فعلى المستوى اللساني </w:t>
            </w:r>
            <w:proofErr w:type="spellStart"/>
            <w:r w:rsidRPr="0010706F">
              <w:rPr>
                <w:rFonts w:ascii="Verdana" w:eastAsia="Times New Roman" w:hAnsi="Verdana" w:cs="Simplified Arabic"/>
                <w:b/>
                <w:bCs/>
                <w:color w:val="000000"/>
                <w:sz w:val="24"/>
                <w:szCs w:val="24"/>
                <w:rtl/>
              </w:rPr>
              <w:t>يعتبراختياركلمة</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Pr>
              <w:t>athanée</w:t>
            </w:r>
            <w:proofErr w:type="spellEnd"/>
            <w:r w:rsidRPr="0010706F">
              <w:rPr>
                <w:rFonts w:ascii="Verdana" w:eastAsia="Times New Roman" w:hAnsi="Verdana" w:cs="Simplified Arabic"/>
                <w:b/>
                <w:bCs/>
                <w:color w:val="000000"/>
                <w:sz w:val="24"/>
                <w:szCs w:val="24"/>
              </w:rPr>
              <w:t xml:space="preserve"> (</w:t>
            </w:r>
            <w:r w:rsidRPr="0010706F">
              <w:rPr>
                <w:rFonts w:ascii="Verdana" w:eastAsia="Times New Roman" w:hAnsi="Verdana" w:cs="Simplified Arabic"/>
                <w:b/>
                <w:bCs/>
                <w:color w:val="000000"/>
                <w:sz w:val="24"/>
                <w:szCs w:val="24"/>
                <w:rtl/>
              </w:rPr>
              <w:t xml:space="preserve">9)، مثلا، ساذجا ومؤثرا في الوقت نفسه. إنه يعبر عما يسميه الأمريكان </w:t>
            </w:r>
            <w:r w:rsidRPr="0010706F">
              <w:rPr>
                <w:rFonts w:ascii="Verdana" w:eastAsia="Times New Roman" w:hAnsi="Verdana" w:cs="Simplified Arabic"/>
                <w:b/>
                <w:bCs/>
                <w:color w:val="000000"/>
                <w:sz w:val="24"/>
                <w:szCs w:val="24"/>
              </w:rPr>
              <w:t>Funeral-home</w:t>
            </w:r>
            <w:r w:rsidRPr="0010706F">
              <w:rPr>
                <w:rFonts w:ascii="Verdana" w:eastAsia="Times New Roman" w:hAnsi="Verdana" w:cs="Simplified Arabic"/>
                <w:b/>
                <w:bCs/>
                <w:color w:val="000000"/>
                <w:sz w:val="24"/>
                <w:szCs w:val="24"/>
                <w:rtl/>
              </w:rPr>
              <w:t xml:space="preserve"> بيت الجنازة، وأما لفظ </w:t>
            </w:r>
            <w:proofErr w:type="spellStart"/>
            <w:r w:rsidRPr="0010706F">
              <w:rPr>
                <w:rFonts w:ascii="Verdana" w:eastAsia="Times New Roman" w:hAnsi="Verdana" w:cs="Simplified Arabic"/>
                <w:b/>
                <w:bCs/>
                <w:color w:val="000000"/>
                <w:sz w:val="24"/>
                <w:szCs w:val="24"/>
              </w:rPr>
              <w:t>funerarium</w:t>
            </w:r>
            <w:proofErr w:type="spellEnd"/>
            <w:r w:rsidRPr="0010706F">
              <w:rPr>
                <w:rFonts w:ascii="Verdana" w:eastAsia="Times New Roman" w:hAnsi="Verdana" w:cs="Simplified Arabic"/>
                <w:b/>
                <w:bCs/>
                <w:color w:val="000000"/>
                <w:sz w:val="24"/>
                <w:szCs w:val="24"/>
                <w:rtl/>
              </w:rPr>
              <w:t xml:space="preserve"> المتبنى في البداية، فبدأت تتخلى عنه بعض المؤسسات المنظمة للموكب الجنائزي لما له من آثار وصدمات نفسية. وفي المقابل تقتضي اللاصقة السالبة </w:t>
            </w:r>
            <w:r w:rsidRPr="0010706F">
              <w:rPr>
                <w:rFonts w:ascii="Verdana" w:eastAsia="Times New Roman" w:hAnsi="Verdana" w:cs="Simplified Arabic"/>
                <w:b/>
                <w:bCs/>
                <w:color w:val="000000"/>
                <w:sz w:val="24"/>
                <w:szCs w:val="24"/>
              </w:rPr>
              <w:t>a</w:t>
            </w:r>
            <w:r w:rsidRPr="0010706F">
              <w:rPr>
                <w:rFonts w:ascii="Verdana" w:eastAsia="Times New Roman" w:hAnsi="Verdana" w:cs="Simplified Arabic"/>
                <w:b/>
                <w:bCs/>
                <w:color w:val="000000"/>
                <w:sz w:val="24"/>
                <w:szCs w:val="24"/>
                <w:rtl/>
              </w:rPr>
              <w:t xml:space="preserve"> المضمومة </w:t>
            </w:r>
            <w:proofErr w:type="spellStart"/>
            <w:r w:rsidRPr="0010706F">
              <w:rPr>
                <w:rFonts w:ascii="Verdana" w:eastAsia="Times New Roman" w:hAnsi="Verdana" w:cs="Simplified Arabic"/>
                <w:b/>
                <w:bCs/>
                <w:color w:val="000000"/>
                <w:sz w:val="24"/>
                <w:szCs w:val="24"/>
                <w:rtl/>
              </w:rPr>
              <w:t>الى</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Pr>
              <w:t>thanathos</w:t>
            </w:r>
            <w:proofErr w:type="spellEnd"/>
            <w:r w:rsidRPr="0010706F">
              <w:rPr>
                <w:rFonts w:ascii="Verdana" w:eastAsia="Times New Roman" w:hAnsi="Verdana" w:cs="Simplified Arabic"/>
                <w:b/>
                <w:bCs/>
                <w:color w:val="000000"/>
                <w:sz w:val="24"/>
                <w:szCs w:val="24"/>
                <w:rtl/>
              </w:rPr>
              <w:t xml:space="preserve"> إله الموت فكرة] </w:t>
            </w:r>
            <w:proofErr w:type="spellStart"/>
            <w:r w:rsidRPr="0010706F">
              <w:rPr>
                <w:rFonts w:ascii="Verdana" w:eastAsia="Times New Roman" w:hAnsi="Verdana" w:cs="Simplified Arabic"/>
                <w:b/>
                <w:bCs/>
                <w:color w:val="000000"/>
                <w:sz w:val="24"/>
                <w:szCs w:val="24"/>
                <w:rtl/>
              </w:rPr>
              <w:t>اللاموت</w:t>
            </w:r>
            <w:proofErr w:type="spellEnd"/>
            <w:r w:rsidRPr="0010706F">
              <w:rPr>
                <w:rFonts w:ascii="Verdana" w:eastAsia="Times New Roman" w:hAnsi="Verdana" w:cs="Simplified Arabic"/>
                <w:b/>
                <w:bCs/>
                <w:color w:val="000000"/>
                <w:sz w:val="24"/>
                <w:szCs w:val="24"/>
                <w:rtl/>
              </w:rPr>
              <w:t>. فالموارد العلاجية التي يتوفر عليها الخطاب لا تنضب كما سبق أن رأينا].</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الجثة ذريعة أدبية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إن الجثة معين ألهم الكثير من الكتاب، و ليس الباحثين عن المؤثرات السهلة فقط. وتجد روايات الرعب إطارا للانتقاء في المقابر والممثلين الذين يخيفون مجانا، من الأموات-</w:t>
            </w:r>
            <w:proofErr w:type="spellStart"/>
            <w:r w:rsidRPr="0010706F">
              <w:rPr>
                <w:rFonts w:ascii="Verdana" w:eastAsia="Times New Roman" w:hAnsi="Verdana" w:cs="Simplified Arabic"/>
                <w:b/>
                <w:bCs/>
                <w:color w:val="000000"/>
                <w:sz w:val="24"/>
                <w:szCs w:val="24"/>
                <w:rtl/>
              </w:rPr>
              <w:t>الاحياء</w:t>
            </w:r>
            <w:proofErr w:type="spellEnd"/>
            <w:r w:rsidRPr="0010706F">
              <w:rPr>
                <w:rFonts w:ascii="Verdana" w:eastAsia="Times New Roman" w:hAnsi="Verdana" w:cs="Simplified Arabic"/>
                <w:b/>
                <w:bCs/>
                <w:color w:val="000000"/>
                <w:sz w:val="24"/>
                <w:szCs w:val="24"/>
                <w:rtl/>
              </w:rPr>
              <w:t xml:space="preserve"> والهامة والضعف والطيف. وتستهلك الروايات البوليسية الجثة أيضا </w:t>
            </w:r>
            <w:proofErr w:type="spellStart"/>
            <w:r w:rsidRPr="0010706F">
              <w:rPr>
                <w:rFonts w:ascii="Verdana" w:eastAsia="Times New Roman" w:hAnsi="Verdana" w:cs="Simplified Arabic"/>
                <w:b/>
                <w:bCs/>
                <w:color w:val="000000"/>
                <w:sz w:val="24"/>
                <w:szCs w:val="24"/>
                <w:rtl/>
              </w:rPr>
              <w:t>لإنها</w:t>
            </w:r>
            <w:proofErr w:type="spellEnd"/>
            <w:r w:rsidRPr="0010706F">
              <w:rPr>
                <w:rFonts w:ascii="Verdana" w:eastAsia="Times New Roman" w:hAnsi="Verdana" w:cs="Simplified Arabic"/>
                <w:b/>
                <w:bCs/>
                <w:color w:val="000000"/>
                <w:sz w:val="24"/>
                <w:szCs w:val="24"/>
                <w:rtl/>
              </w:rPr>
              <w:t xml:space="preserve"> تقول كل ما نريد أن تقوله بعدما كانت في البداية حقيقة سلبية. وانطلاقا من مجموعة الأمارات التي تفرضها يمتد البحث للوصول إلى الجريمة.و هذا ما يلزم الجاني تشويه الجثة لإتلاف أي أثر للجريمة، كجعلها في وضع معين يوهم بالانتحار </w:t>
            </w:r>
            <w:proofErr w:type="spellStart"/>
            <w:r w:rsidRPr="0010706F">
              <w:rPr>
                <w:rFonts w:ascii="Verdana" w:eastAsia="Times New Roman" w:hAnsi="Verdana" w:cs="Simplified Arabic"/>
                <w:b/>
                <w:bCs/>
                <w:color w:val="000000"/>
                <w:sz w:val="24"/>
                <w:szCs w:val="24"/>
                <w:rtl/>
              </w:rPr>
              <w:t>أوالحادثة</w:t>
            </w:r>
            <w:proofErr w:type="spellEnd"/>
            <w:r w:rsidRPr="0010706F">
              <w:rPr>
                <w:rFonts w:ascii="Verdana" w:eastAsia="Times New Roman" w:hAnsi="Verdana" w:cs="Simplified Arabic"/>
                <w:b/>
                <w:bCs/>
                <w:color w:val="000000"/>
                <w:sz w:val="24"/>
                <w:szCs w:val="24"/>
                <w:rtl/>
              </w:rPr>
              <w:t xml:space="preserve"> أو تحريفها أو نقلها إلى مكان آخر أو إتلافها نهائيا. وفي المقابل نجد المحقق يضع اليد عليها ويفحصها لإعادة تكوين ملابسات الوفاة وتحديد هوية الضحية. وعند الاقتضاء يحيلها على الطبيب الشرعي الذي يعرف وحده كيف "ينطق الميت" بالاعتماد على معارفه ووسائله. وعليه تجعل الجثة الرواية ممكنة، فهي ليست شيئا آخر سوى حلقة الوصل بين المحقق والجاني. وعموما نجد الأدب يتذرع بالجثة للتعبير عن </w:t>
            </w:r>
            <w:proofErr w:type="spellStart"/>
            <w:r w:rsidRPr="0010706F">
              <w:rPr>
                <w:rFonts w:ascii="Verdana" w:eastAsia="Times New Roman" w:hAnsi="Verdana" w:cs="Simplified Arabic"/>
                <w:b/>
                <w:bCs/>
                <w:color w:val="000000"/>
                <w:sz w:val="24"/>
                <w:szCs w:val="24"/>
                <w:rtl/>
              </w:rPr>
              <w:t>استيهامات</w:t>
            </w:r>
            <w:proofErr w:type="spellEnd"/>
            <w:r w:rsidRPr="0010706F">
              <w:rPr>
                <w:rFonts w:ascii="Verdana" w:eastAsia="Times New Roman" w:hAnsi="Verdana" w:cs="Simplified Arabic"/>
                <w:b/>
                <w:bCs/>
                <w:color w:val="000000"/>
                <w:sz w:val="24"/>
                <w:szCs w:val="24"/>
                <w:rtl/>
              </w:rPr>
              <w:t xml:space="preserve"> الأبطال الذين يجد كل من المؤلف والقارئ نفسه فيهم. وهكذا تصبح الجثة، أحيانا، الشيء المربك الذي يجب إجلاؤه بأي ثمن. ويوضح شريط فرانك كابرا: الزرنيخ و </w:t>
            </w:r>
            <w:proofErr w:type="spellStart"/>
            <w:r w:rsidRPr="0010706F">
              <w:rPr>
                <w:rFonts w:ascii="Verdana" w:eastAsia="Times New Roman" w:hAnsi="Verdana" w:cs="Simplified Arabic"/>
                <w:b/>
                <w:bCs/>
                <w:color w:val="000000"/>
                <w:sz w:val="24"/>
                <w:szCs w:val="24"/>
                <w:rtl/>
              </w:rPr>
              <w:t>التخريمات</w:t>
            </w:r>
            <w:proofErr w:type="spellEnd"/>
            <w:r w:rsidRPr="0010706F">
              <w:rPr>
                <w:rFonts w:ascii="Verdana" w:eastAsia="Times New Roman" w:hAnsi="Verdana" w:cs="Simplified Arabic"/>
                <w:b/>
                <w:bCs/>
                <w:color w:val="000000"/>
                <w:sz w:val="24"/>
                <w:szCs w:val="24"/>
                <w:rtl/>
              </w:rPr>
              <w:t xml:space="preserve"> القديمة </w:t>
            </w:r>
            <w:r w:rsidRPr="0010706F">
              <w:rPr>
                <w:rFonts w:ascii="Verdana" w:eastAsia="Times New Roman" w:hAnsi="Verdana" w:cs="Simplified Arabic"/>
                <w:b/>
                <w:bCs/>
                <w:color w:val="000000"/>
                <w:sz w:val="24"/>
                <w:szCs w:val="24"/>
              </w:rPr>
              <w:t>Arsenic</w:t>
            </w:r>
            <w:r w:rsidRPr="0010706F">
              <w:rPr>
                <w:rFonts w:ascii="Verdana" w:eastAsia="Times New Roman" w:hAnsi="Verdana" w:cs="Simplified Arabic"/>
                <w:b/>
                <w:bCs/>
                <w:color w:val="000000"/>
                <w:sz w:val="24"/>
                <w:szCs w:val="24"/>
                <w:rtl/>
              </w:rPr>
              <w:t xml:space="preserve"> </w:t>
            </w:r>
            <w:r w:rsidRPr="0010706F">
              <w:rPr>
                <w:rFonts w:ascii="Verdana" w:eastAsia="Times New Roman" w:hAnsi="Verdana" w:cs="Simplified Arabic"/>
                <w:b/>
                <w:bCs/>
                <w:color w:val="000000"/>
                <w:sz w:val="24"/>
                <w:szCs w:val="24"/>
              </w:rPr>
              <w:t xml:space="preserve">et </w:t>
            </w:r>
            <w:proofErr w:type="spellStart"/>
            <w:r w:rsidRPr="0010706F">
              <w:rPr>
                <w:rFonts w:ascii="Verdana" w:eastAsia="Times New Roman" w:hAnsi="Verdana" w:cs="Simplified Arabic"/>
                <w:b/>
                <w:bCs/>
                <w:color w:val="000000"/>
                <w:sz w:val="24"/>
                <w:szCs w:val="24"/>
              </w:rPr>
              <w:t>vieilles</w:t>
            </w:r>
            <w:proofErr w:type="spellEnd"/>
            <w:r w:rsidRPr="0010706F">
              <w:rPr>
                <w:rFonts w:ascii="Verdana" w:eastAsia="Times New Roman" w:hAnsi="Verdana" w:cs="Simplified Arabic"/>
                <w:b/>
                <w:bCs/>
                <w:color w:val="000000"/>
                <w:sz w:val="24"/>
                <w:szCs w:val="24"/>
              </w:rPr>
              <w:t xml:space="preserve"> </w:t>
            </w:r>
            <w:proofErr w:type="spellStart"/>
            <w:r w:rsidRPr="0010706F">
              <w:rPr>
                <w:rFonts w:ascii="Verdana" w:eastAsia="Times New Roman" w:hAnsi="Verdana" w:cs="Simplified Arabic"/>
                <w:b/>
                <w:bCs/>
                <w:color w:val="000000"/>
                <w:sz w:val="24"/>
                <w:szCs w:val="24"/>
              </w:rPr>
              <w:t>dentelles</w:t>
            </w:r>
            <w:proofErr w:type="spellEnd"/>
            <w:r w:rsidRPr="0010706F">
              <w:rPr>
                <w:rFonts w:ascii="Verdana" w:eastAsia="Times New Roman" w:hAnsi="Verdana" w:cs="Simplified Arabic"/>
                <w:b/>
                <w:bCs/>
                <w:color w:val="000000"/>
                <w:sz w:val="24"/>
                <w:szCs w:val="24"/>
                <w:rtl/>
              </w:rPr>
              <w:t xml:space="preserve"> هذه الموضوعة. إلا أن يوجين </w:t>
            </w:r>
            <w:proofErr w:type="spellStart"/>
            <w:r w:rsidRPr="0010706F">
              <w:rPr>
                <w:rFonts w:ascii="Verdana" w:eastAsia="Times New Roman" w:hAnsi="Verdana" w:cs="Simplified Arabic"/>
                <w:b/>
                <w:bCs/>
                <w:color w:val="000000"/>
                <w:sz w:val="24"/>
                <w:szCs w:val="24"/>
                <w:rtl/>
              </w:rPr>
              <w:t>يونيسكو</w:t>
            </w:r>
            <w:proofErr w:type="spellEnd"/>
            <w:r w:rsidRPr="0010706F">
              <w:rPr>
                <w:rFonts w:ascii="Verdana" w:eastAsia="Times New Roman" w:hAnsi="Verdana" w:cs="Simplified Arabic"/>
                <w:b/>
                <w:bCs/>
                <w:color w:val="000000"/>
                <w:sz w:val="24"/>
                <w:szCs w:val="24"/>
                <w:rtl/>
              </w:rPr>
              <w:t xml:space="preserve"> هو الذي برز في الدعابة السوداء في هذا المجال في </w:t>
            </w:r>
            <w:proofErr w:type="spellStart"/>
            <w:r w:rsidRPr="0010706F">
              <w:rPr>
                <w:rFonts w:ascii="Verdana" w:eastAsia="Times New Roman" w:hAnsi="Verdana" w:cs="Simplified Arabic"/>
                <w:b/>
                <w:bCs/>
                <w:color w:val="000000"/>
                <w:sz w:val="24"/>
                <w:szCs w:val="24"/>
                <w:rtl/>
              </w:rPr>
              <w:t>أميديا</w:t>
            </w:r>
            <w:proofErr w:type="spellEnd"/>
            <w:r w:rsidRPr="0010706F">
              <w:rPr>
                <w:rFonts w:ascii="Verdana" w:eastAsia="Times New Roman" w:hAnsi="Verdana" w:cs="Simplified Arabic"/>
                <w:b/>
                <w:bCs/>
                <w:color w:val="000000"/>
                <w:sz w:val="24"/>
                <w:szCs w:val="24"/>
                <w:rtl/>
              </w:rPr>
              <w:t xml:space="preserve"> أو كيف التخلص منه لقد كبرت جثة </w:t>
            </w:r>
            <w:proofErr w:type="spellStart"/>
            <w:r w:rsidRPr="0010706F">
              <w:rPr>
                <w:rFonts w:ascii="Verdana" w:eastAsia="Times New Roman" w:hAnsi="Verdana" w:cs="Simplified Arabic"/>
                <w:b/>
                <w:bCs/>
                <w:color w:val="000000"/>
                <w:sz w:val="24"/>
                <w:szCs w:val="24"/>
                <w:rtl/>
              </w:rPr>
              <w:t>أميديا</w:t>
            </w:r>
            <w:proofErr w:type="spellEnd"/>
            <w:r w:rsidRPr="0010706F">
              <w:rPr>
                <w:rFonts w:ascii="Verdana" w:eastAsia="Times New Roman" w:hAnsi="Verdana" w:cs="Simplified Arabic"/>
                <w:b/>
                <w:bCs/>
                <w:color w:val="000000"/>
                <w:sz w:val="24"/>
                <w:szCs w:val="24"/>
                <w:rtl/>
              </w:rPr>
              <w:t xml:space="preserve"> إلى درجة أن البيت ضاق </w:t>
            </w:r>
            <w:proofErr w:type="spellStart"/>
            <w:r w:rsidRPr="0010706F">
              <w:rPr>
                <w:rFonts w:ascii="Verdana" w:eastAsia="Times New Roman" w:hAnsi="Verdana" w:cs="Simplified Arabic"/>
                <w:b/>
                <w:bCs/>
                <w:color w:val="000000"/>
                <w:sz w:val="24"/>
                <w:szCs w:val="24"/>
                <w:rtl/>
              </w:rPr>
              <w:t>بها</w:t>
            </w:r>
            <w:proofErr w:type="spellEnd"/>
            <w:r w:rsidRPr="0010706F">
              <w:rPr>
                <w:rFonts w:ascii="Verdana" w:eastAsia="Times New Roman" w:hAnsi="Verdana" w:cs="Simplified Arabic"/>
                <w:b/>
                <w:bCs/>
                <w:color w:val="000000"/>
                <w:sz w:val="24"/>
                <w:szCs w:val="24"/>
                <w:rtl/>
              </w:rPr>
              <w:t xml:space="preserve"> وتجاوزت النوافذ والأبواب. ويترجم حجمها العملاق وما ينتج عنه من حرج وضيق، في مقام الهزل، العدوانية التي ننسبها إلى الميت الذي ينتقم بهذه لطريقة] من الذين قتلوه. ألم يتكلم </w:t>
            </w:r>
            <w:proofErr w:type="spellStart"/>
            <w:r w:rsidRPr="0010706F">
              <w:rPr>
                <w:rFonts w:ascii="Verdana" w:eastAsia="Times New Roman" w:hAnsi="Verdana" w:cs="Simplified Arabic"/>
                <w:b/>
                <w:bCs/>
                <w:color w:val="000000"/>
                <w:sz w:val="24"/>
                <w:szCs w:val="24"/>
                <w:rtl/>
              </w:rPr>
              <w:t>أميديا</w:t>
            </w:r>
            <w:proofErr w:type="spellEnd"/>
            <w:r w:rsidRPr="0010706F">
              <w:rPr>
                <w:rFonts w:ascii="Verdana" w:eastAsia="Times New Roman" w:hAnsi="Verdana" w:cs="Simplified Arabic"/>
                <w:b/>
                <w:bCs/>
                <w:color w:val="000000"/>
                <w:sz w:val="24"/>
                <w:szCs w:val="24"/>
                <w:rtl/>
              </w:rPr>
              <w:t xml:space="preserve"> لغة الشعور بالذنب لدى الأحياء؟ وفي مقام آخر ينعت جان </w:t>
            </w:r>
            <w:proofErr w:type="spellStart"/>
            <w:r w:rsidRPr="0010706F">
              <w:rPr>
                <w:rFonts w:ascii="Verdana" w:eastAsia="Times New Roman" w:hAnsi="Verdana" w:cs="Simplified Arabic"/>
                <w:b/>
                <w:bCs/>
                <w:color w:val="000000"/>
                <w:sz w:val="24"/>
                <w:szCs w:val="24"/>
                <w:rtl/>
              </w:rPr>
              <w:t>جونيه</w:t>
            </w:r>
            <w:proofErr w:type="spellEnd"/>
            <w:r w:rsidRPr="0010706F">
              <w:rPr>
                <w:rFonts w:ascii="Verdana" w:eastAsia="Times New Roman" w:hAnsi="Verdana" w:cs="Simplified Arabic"/>
                <w:b/>
                <w:bCs/>
                <w:color w:val="000000"/>
                <w:sz w:val="24"/>
                <w:szCs w:val="24"/>
                <w:rtl/>
              </w:rPr>
              <w:t xml:space="preserve"> بطل موكب الدفن بنزوات غريبة تتمثل في] ضم جثة الصديق الميت: فعملية عود الثقاب التي يداعبها في جيبه ستصبح رمز التابوت الذي يحتوى عظام جان. وبالنسبة </w:t>
            </w:r>
            <w:proofErr w:type="spellStart"/>
            <w:r w:rsidRPr="0010706F">
              <w:rPr>
                <w:rFonts w:ascii="Verdana" w:eastAsia="Times New Roman" w:hAnsi="Verdana" w:cs="Simplified Arabic"/>
                <w:b/>
                <w:bCs/>
                <w:color w:val="000000"/>
                <w:sz w:val="24"/>
                <w:szCs w:val="24"/>
                <w:rtl/>
              </w:rPr>
              <w:t>لدونيس</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روش</w:t>
            </w:r>
            <w:proofErr w:type="spellEnd"/>
            <w:r w:rsidRPr="0010706F">
              <w:rPr>
                <w:rFonts w:ascii="Verdana" w:eastAsia="Times New Roman" w:hAnsi="Verdana" w:cs="Simplified Arabic"/>
                <w:b/>
                <w:bCs/>
                <w:color w:val="000000"/>
                <w:sz w:val="24"/>
                <w:szCs w:val="24"/>
                <w:rtl/>
              </w:rPr>
              <w:t xml:space="preserve"> في الشباك السفلي تصبح جثته ذريعة لفيض من </w:t>
            </w:r>
            <w:proofErr w:type="spellStart"/>
            <w:r w:rsidRPr="0010706F">
              <w:rPr>
                <w:rFonts w:ascii="Verdana" w:eastAsia="Times New Roman" w:hAnsi="Verdana" w:cs="Simplified Arabic"/>
                <w:b/>
                <w:bCs/>
                <w:color w:val="000000"/>
                <w:sz w:val="24"/>
                <w:szCs w:val="24"/>
                <w:rtl/>
              </w:rPr>
              <w:t>التمثيلات</w:t>
            </w:r>
            <w:proofErr w:type="spellEnd"/>
            <w:r w:rsidRPr="0010706F">
              <w:rPr>
                <w:rFonts w:ascii="Verdana" w:eastAsia="Times New Roman" w:hAnsi="Verdana" w:cs="Simplified Arabic"/>
                <w:b/>
                <w:bCs/>
                <w:color w:val="000000"/>
                <w:sz w:val="24"/>
                <w:szCs w:val="24"/>
                <w:rtl/>
              </w:rPr>
              <w:t xml:space="preserve"> المرضية؛ فهو يتصور تحلل جثته و يصفها عند إخراجها من القبر بعد مرور تسعة </w:t>
            </w:r>
            <w:proofErr w:type="spellStart"/>
            <w:r w:rsidRPr="0010706F">
              <w:rPr>
                <w:rFonts w:ascii="Verdana" w:eastAsia="Times New Roman" w:hAnsi="Verdana" w:cs="Simplified Arabic"/>
                <w:b/>
                <w:bCs/>
                <w:color w:val="000000"/>
                <w:sz w:val="24"/>
                <w:szCs w:val="24"/>
                <w:rtl/>
              </w:rPr>
              <w:t>اشهر</w:t>
            </w:r>
            <w:proofErr w:type="spellEnd"/>
            <w:r w:rsidRPr="0010706F">
              <w:rPr>
                <w:rFonts w:ascii="Verdana" w:eastAsia="Times New Roman" w:hAnsi="Verdana" w:cs="Simplified Arabic"/>
                <w:b/>
                <w:bCs/>
                <w:color w:val="000000"/>
                <w:sz w:val="24"/>
                <w:szCs w:val="24"/>
                <w:rtl/>
              </w:rPr>
              <w:t xml:space="preserve"> على دفنها؛ كل هذا بإصرار لطيف على هول التعفن. و الجثة ذريعة أيضا عند جان </w:t>
            </w:r>
            <w:proofErr w:type="spellStart"/>
            <w:r w:rsidRPr="0010706F">
              <w:rPr>
                <w:rFonts w:ascii="Verdana" w:eastAsia="Times New Roman" w:hAnsi="Verdana" w:cs="Simplified Arabic"/>
                <w:b/>
                <w:bCs/>
                <w:color w:val="000000"/>
                <w:sz w:val="24"/>
                <w:szCs w:val="24"/>
                <w:rtl/>
              </w:rPr>
              <w:t>شامبيون</w:t>
            </w:r>
            <w:proofErr w:type="spellEnd"/>
            <w:r w:rsidRPr="0010706F">
              <w:rPr>
                <w:rFonts w:ascii="Verdana" w:eastAsia="Times New Roman" w:hAnsi="Verdana" w:cs="Simplified Arabic"/>
                <w:b/>
                <w:bCs/>
                <w:color w:val="000000"/>
                <w:sz w:val="24"/>
                <w:szCs w:val="24"/>
                <w:rtl/>
              </w:rPr>
              <w:t xml:space="preserve"> في الراقدون. عندما يعثر الولد الأبكم، الذي يحاكي صمته صمت الميتة، على جثة عارية مقطوعة الأطراف على قبر من المرمر في كاتدرائية القديس </w:t>
            </w:r>
            <w:proofErr w:type="spellStart"/>
            <w:r w:rsidRPr="0010706F">
              <w:rPr>
                <w:rFonts w:ascii="Verdana" w:eastAsia="Times New Roman" w:hAnsi="Verdana" w:cs="Simplified Arabic"/>
                <w:b/>
                <w:bCs/>
                <w:color w:val="000000"/>
                <w:sz w:val="24"/>
                <w:szCs w:val="24"/>
                <w:rtl/>
              </w:rPr>
              <w:t>دونيس</w:t>
            </w:r>
            <w:proofErr w:type="spellEnd"/>
            <w:r w:rsidRPr="0010706F">
              <w:rPr>
                <w:rFonts w:ascii="Verdana" w:eastAsia="Times New Roman" w:hAnsi="Verdana" w:cs="Simplified Arabic"/>
                <w:b/>
                <w:bCs/>
                <w:color w:val="000000"/>
                <w:sz w:val="24"/>
                <w:szCs w:val="24"/>
                <w:rtl/>
              </w:rPr>
              <w:t xml:space="preserve">. إلا أن هذه الجثة ستحتفظ بمكنونها، إذ بقي لغز الوفاة </w:t>
            </w:r>
            <w:r w:rsidRPr="0010706F">
              <w:rPr>
                <w:rFonts w:ascii="Verdana" w:eastAsia="Times New Roman" w:hAnsi="Verdana" w:cs="Simplified Arabic"/>
                <w:b/>
                <w:bCs/>
                <w:color w:val="000000"/>
                <w:sz w:val="24"/>
                <w:szCs w:val="24"/>
                <w:rtl/>
              </w:rPr>
              <w:lastRenderedPageBreak/>
              <w:t xml:space="preserve">مطمورا في "الطابع الندي" للكنيسة. والجثة الغريقة التي تروع زوجين يقضيان العطلة على شاطئ </w:t>
            </w:r>
            <w:proofErr w:type="spellStart"/>
            <w:r w:rsidRPr="0010706F">
              <w:rPr>
                <w:rFonts w:ascii="Verdana" w:eastAsia="Times New Roman" w:hAnsi="Verdana" w:cs="Simplified Arabic"/>
                <w:b/>
                <w:bCs/>
                <w:color w:val="000000"/>
                <w:sz w:val="24"/>
                <w:szCs w:val="24"/>
                <w:rtl/>
              </w:rPr>
              <w:t>إيرلندي</w:t>
            </w:r>
            <w:proofErr w:type="spellEnd"/>
            <w:r w:rsidRPr="0010706F">
              <w:rPr>
                <w:rFonts w:ascii="Verdana" w:eastAsia="Times New Roman" w:hAnsi="Verdana" w:cs="Simplified Arabic"/>
                <w:b/>
                <w:bCs/>
                <w:color w:val="000000"/>
                <w:sz w:val="24"/>
                <w:szCs w:val="24"/>
                <w:rtl/>
              </w:rPr>
              <w:t xml:space="preserve"> في رواية ماري كاردينال حياة من أجل </w:t>
            </w:r>
            <w:proofErr w:type="spellStart"/>
            <w:r w:rsidRPr="0010706F">
              <w:rPr>
                <w:rFonts w:ascii="Verdana" w:eastAsia="Times New Roman" w:hAnsi="Verdana" w:cs="Simplified Arabic"/>
                <w:b/>
                <w:bCs/>
                <w:color w:val="000000"/>
                <w:sz w:val="24"/>
                <w:szCs w:val="24"/>
                <w:rtl/>
              </w:rPr>
              <w:t>إثنين</w:t>
            </w:r>
            <w:proofErr w:type="spellEnd"/>
            <w:r w:rsidRPr="0010706F">
              <w:rPr>
                <w:rFonts w:ascii="Verdana" w:eastAsia="Times New Roman" w:hAnsi="Verdana" w:cs="Simplified Arabic"/>
                <w:b/>
                <w:bCs/>
                <w:color w:val="000000"/>
                <w:sz w:val="24"/>
                <w:szCs w:val="24"/>
                <w:rtl/>
              </w:rPr>
              <w:t xml:space="preserve"> ذريعة كذلك. فقد ذهب الزوجان إلى حد توهم حياة لتلك الجثة حتى تتسنى لهما رقيتها وطرد الأرواح الشريرة منها. </w:t>
            </w:r>
            <w:proofErr w:type="spellStart"/>
            <w:r w:rsidRPr="0010706F">
              <w:rPr>
                <w:rFonts w:ascii="Verdana" w:eastAsia="Times New Roman" w:hAnsi="Verdana" w:cs="Simplified Arabic"/>
                <w:b/>
                <w:bCs/>
                <w:color w:val="000000"/>
                <w:sz w:val="24"/>
                <w:szCs w:val="24"/>
                <w:rtl/>
              </w:rPr>
              <w:t>غيرأن</w:t>
            </w:r>
            <w:proofErr w:type="spellEnd"/>
            <w:r w:rsidRPr="0010706F">
              <w:rPr>
                <w:rFonts w:ascii="Verdana" w:eastAsia="Times New Roman" w:hAnsi="Verdana" w:cs="Simplified Arabic"/>
                <w:b/>
                <w:bCs/>
                <w:color w:val="000000"/>
                <w:sz w:val="24"/>
                <w:szCs w:val="24"/>
                <w:rtl/>
              </w:rPr>
              <w:t xml:space="preserve"> هذه الجثة ستكشف ما يستحوذ عليهما بتجلية حقيقتهما الداخلية: &gt; سيصرفان إلى هذه المجهولة كل ما يخالجهما وزواجهما المتنافر&lt; وفجأة سيضمان إليهما هذه الجثة التي أصبحت شريكتهما وسيجعلان منها &gt;الرابطة المستعادة والسر المشترك المتقاسم&lt;.</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وقد نجد أمثلة أكثر دلالة من فيلون إلى </w:t>
            </w:r>
            <w:proofErr w:type="spellStart"/>
            <w:r w:rsidRPr="0010706F">
              <w:rPr>
                <w:rFonts w:ascii="Verdana" w:eastAsia="Times New Roman" w:hAnsi="Verdana" w:cs="Simplified Arabic"/>
                <w:b/>
                <w:bCs/>
                <w:color w:val="000000"/>
                <w:sz w:val="24"/>
                <w:szCs w:val="24"/>
                <w:rtl/>
              </w:rPr>
              <w:t>بودلير</w:t>
            </w:r>
            <w:proofErr w:type="spellEnd"/>
            <w:r w:rsidRPr="0010706F">
              <w:rPr>
                <w:rFonts w:ascii="Verdana" w:eastAsia="Times New Roman" w:hAnsi="Verdana" w:cs="Simplified Arabic"/>
                <w:b/>
                <w:bCs/>
                <w:color w:val="000000"/>
                <w:sz w:val="24"/>
                <w:szCs w:val="24"/>
                <w:rtl/>
              </w:rPr>
              <w:t xml:space="preserve">. وسواء كانت الجثة موصوفة بدقة أو مشارا إليها عرضا فإنها لم تكن أبدا مقصودة لذاتها، فهي عند الكاتب أو أي شخص آخر الدال الخلفي(10) </w:t>
            </w:r>
            <w:proofErr w:type="spellStart"/>
            <w:r w:rsidRPr="0010706F">
              <w:rPr>
                <w:rFonts w:ascii="Verdana" w:eastAsia="Times New Roman" w:hAnsi="Verdana" w:cs="Simplified Arabic"/>
                <w:b/>
                <w:bCs/>
                <w:color w:val="000000"/>
                <w:sz w:val="24"/>
                <w:szCs w:val="24"/>
              </w:rPr>
              <w:t>outre-signifiant</w:t>
            </w:r>
            <w:proofErr w:type="spellEnd"/>
            <w:r w:rsidRPr="0010706F">
              <w:rPr>
                <w:rFonts w:ascii="Verdana" w:eastAsia="Times New Roman" w:hAnsi="Verdana" w:cs="Simplified Arabic"/>
                <w:b/>
                <w:bCs/>
                <w:color w:val="000000"/>
                <w:sz w:val="24"/>
                <w:szCs w:val="24"/>
                <w:rtl/>
              </w:rPr>
              <w:t xml:space="preserve">. فالخطاب عن الجثة يحيل على شيء آخر. إنه موجه </w:t>
            </w:r>
            <w:proofErr w:type="spellStart"/>
            <w:r w:rsidRPr="0010706F">
              <w:rPr>
                <w:rFonts w:ascii="Verdana" w:eastAsia="Times New Roman" w:hAnsi="Verdana" w:cs="Simplified Arabic"/>
                <w:b/>
                <w:bCs/>
                <w:color w:val="000000"/>
                <w:sz w:val="24"/>
                <w:szCs w:val="24"/>
                <w:rtl/>
              </w:rPr>
              <w:t>نحوالأحياء</w:t>
            </w:r>
            <w:proofErr w:type="spellEnd"/>
            <w:r w:rsidRPr="0010706F">
              <w:rPr>
                <w:rFonts w:ascii="Verdana" w:eastAsia="Times New Roman" w:hAnsi="Verdana" w:cs="Simplified Arabic"/>
                <w:b/>
                <w:bCs/>
                <w:color w:val="000000"/>
                <w:sz w:val="24"/>
                <w:szCs w:val="24"/>
                <w:rtl/>
              </w:rPr>
              <w:t xml:space="preserve"> الذين يحاولون عبثا أن يجدوا فيه معنى للحياة.</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اللغة المفككة: الصمت والصراخ</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الموت صمت. إنه صمت رهيب ونهائي، صمت الغيبة و </w:t>
            </w:r>
            <w:proofErr w:type="spellStart"/>
            <w:r w:rsidRPr="0010706F">
              <w:rPr>
                <w:rFonts w:ascii="Verdana" w:eastAsia="Times New Roman" w:hAnsi="Verdana" w:cs="Simplified Arabic"/>
                <w:b/>
                <w:bCs/>
                <w:color w:val="000000"/>
                <w:sz w:val="24"/>
                <w:szCs w:val="24"/>
                <w:rtl/>
              </w:rPr>
              <w:t>اللامعنى</w:t>
            </w:r>
            <w:proofErr w:type="spellEnd"/>
            <w:r w:rsidRPr="0010706F">
              <w:rPr>
                <w:rFonts w:ascii="Verdana" w:eastAsia="Times New Roman" w:hAnsi="Verdana" w:cs="Simplified Arabic"/>
                <w:b/>
                <w:bCs/>
                <w:color w:val="000000"/>
                <w:sz w:val="24"/>
                <w:szCs w:val="24"/>
                <w:rtl/>
              </w:rPr>
              <w:t xml:space="preserve">. والجثة المحرومة من </w:t>
            </w:r>
            <w:proofErr w:type="spellStart"/>
            <w:r w:rsidRPr="0010706F">
              <w:rPr>
                <w:rFonts w:ascii="Verdana" w:eastAsia="Times New Roman" w:hAnsi="Verdana" w:cs="Simplified Arabic"/>
                <w:b/>
                <w:bCs/>
                <w:color w:val="000000"/>
                <w:sz w:val="24"/>
                <w:szCs w:val="24"/>
                <w:rtl/>
              </w:rPr>
              <w:t>طاقاتهاالخاصة</w:t>
            </w:r>
            <w:proofErr w:type="spellEnd"/>
            <w:r w:rsidRPr="0010706F">
              <w:rPr>
                <w:rFonts w:ascii="Verdana" w:eastAsia="Times New Roman" w:hAnsi="Verdana" w:cs="Simplified Arabic"/>
                <w:b/>
                <w:bCs/>
                <w:color w:val="000000"/>
                <w:sz w:val="24"/>
                <w:szCs w:val="24"/>
                <w:rtl/>
              </w:rPr>
              <w:t xml:space="preserve">، حسب رأي وليام </w:t>
            </w:r>
            <w:proofErr w:type="spellStart"/>
            <w:r w:rsidRPr="0010706F">
              <w:rPr>
                <w:rFonts w:ascii="Verdana" w:eastAsia="Times New Roman" w:hAnsi="Verdana" w:cs="Simplified Arabic"/>
                <w:b/>
                <w:bCs/>
                <w:color w:val="000000"/>
                <w:sz w:val="24"/>
                <w:szCs w:val="24"/>
                <w:rtl/>
              </w:rPr>
              <w:t>رايش</w:t>
            </w:r>
            <w:proofErr w:type="spellEnd"/>
            <w:r w:rsidRPr="0010706F">
              <w:rPr>
                <w:rFonts w:ascii="Verdana" w:eastAsia="Times New Roman" w:hAnsi="Verdana" w:cs="Simplified Arabic"/>
                <w:b/>
                <w:bCs/>
                <w:color w:val="000000"/>
                <w:sz w:val="24"/>
                <w:szCs w:val="24"/>
                <w:rtl/>
              </w:rPr>
              <w:t xml:space="preserve"> (11)، ومن كل تنظيم ذاتي ليست إلا شيئا هامدا وخشنا ينتمي إلى المجال </w:t>
            </w:r>
            <w:proofErr w:type="spellStart"/>
            <w:r w:rsidRPr="0010706F">
              <w:rPr>
                <w:rFonts w:ascii="Verdana" w:eastAsia="Times New Roman" w:hAnsi="Verdana" w:cs="Simplified Arabic"/>
                <w:b/>
                <w:bCs/>
                <w:color w:val="000000"/>
                <w:sz w:val="24"/>
                <w:szCs w:val="24"/>
                <w:rtl/>
              </w:rPr>
              <w:t>الفزيائي</w:t>
            </w:r>
            <w:proofErr w:type="spellEnd"/>
            <w:r w:rsidRPr="0010706F">
              <w:rPr>
                <w:rFonts w:ascii="Verdana" w:eastAsia="Times New Roman" w:hAnsi="Verdana" w:cs="Simplified Arabic"/>
                <w:b/>
                <w:bCs/>
                <w:color w:val="000000"/>
                <w:sz w:val="24"/>
                <w:szCs w:val="24"/>
                <w:rtl/>
              </w:rPr>
              <w:t>-</w:t>
            </w:r>
            <w:proofErr w:type="spellStart"/>
            <w:r w:rsidRPr="0010706F">
              <w:rPr>
                <w:rFonts w:ascii="Verdana" w:eastAsia="Times New Roman" w:hAnsi="Verdana" w:cs="Simplified Arabic"/>
                <w:b/>
                <w:bCs/>
                <w:color w:val="000000"/>
                <w:sz w:val="24"/>
                <w:szCs w:val="24"/>
                <w:rtl/>
              </w:rPr>
              <w:t>الكميائي</w:t>
            </w:r>
            <w:proofErr w:type="spellEnd"/>
            <w:r w:rsidRPr="0010706F">
              <w:rPr>
                <w:rFonts w:ascii="Verdana" w:eastAsia="Times New Roman" w:hAnsi="Verdana" w:cs="Simplified Arabic"/>
                <w:b/>
                <w:bCs/>
                <w:color w:val="000000"/>
                <w:sz w:val="24"/>
                <w:szCs w:val="24"/>
                <w:rtl/>
              </w:rPr>
              <w:t xml:space="preserve">. إنها ما يبقى خارج أي تواصل. والحديث إلى الميت ليس </w:t>
            </w:r>
            <w:proofErr w:type="spellStart"/>
            <w:r w:rsidRPr="0010706F">
              <w:rPr>
                <w:rFonts w:ascii="Verdana" w:eastAsia="Times New Roman" w:hAnsi="Verdana" w:cs="Simplified Arabic"/>
                <w:b/>
                <w:bCs/>
                <w:color w:val="000000"/>
                <w:sz w:val="24"/>
                <w:szCs w:val="24"/>
                <w:rtl/>
              </w:rPr>
              <w:t>الا</w:t>
            </w:r>
            <w:proofErr w:type="spellEnd"/>
            <w:r w:rsidRPr="0010706F">
              <w:rPr>
                <w:rFonts w:ascii="Verdana" w:eastAsia="Times New Roman" w:hAnsi="Verdana" w:cs="Simplified Arabic"/>
                <w:b/>
                <w:bCs/>
                <w:color w:val="000000"/>
                <w:sz w:val="24"/>
                <w:szCs w:val="24"/>
                <w:rtl/>
              </w:rPr>
              <w:t xml:space="preserve"> بدء مونولوج كان هو سببه. وإذا حدث في الطقوس والعادات القديمة أن نطقت الجثة، فإن كلامها لا يفهم ولا يدرك إلا في النسق الرمزي الذي يختلقه </w:t>
            </w:r>
            <w:proofErr w:type="spellStart"/>
            <w:r w:rsidRPr="0010706F">
              <w:rPr>
                <w:rFonts w:ascii="Verdana" w:eastAsia="Times New Roman" w:hAnsi="Verdana" w:cs="Simplified Arabic"/>
                <w:b/>
                <w:bCs/>
                <w:color w:val="000000"/>
                <w:sz w:val="24"/>
                <w:szCs w:val="24"/>
                <w:rtl/>
              </w:rPr>
              <w:t>الاحياء</w:t>
            </w:r>
            <w:proofErr w:type="spellEnd"/>
            <w:r w:rsidRPr="0010706F">
              <w:rPr>
                <w:rFonts w:ascii="Verdana" w:eastAsia="Times New Roman" w:hAnsi="Verdana" w:cs="Simplified Arabic"/>
                <w:b/>
                <w:bCs/>
                <w:color w:val="000000"/>
                <w:sz w:val="24"/>
                <w:szCs w:val="24"/>
                <w:rtl/>
              </w:rPr>
              <w:t xml:space="preserve">. يقال في إفريقيا السوداء: إن كلام الأموات عبارة عن ريح غير منتظمة وهائمة لا اتجاه لها تبحث عن مخاطب لا يمكن العثور عليه؛ إنها ريح جافة مجففة تسبب الموت. إنه كلام] غير منطقي خال من أي دلالة. وإذا اعتبرنا كل هذا وجدناه] لا-لغة(12) </w:t>
            </w:r>
            <w:r w:rsidRPr="0010706F">
              <w:rPr>
                <w:rFonts w:ascii="Verdana" w:eastAsia="Times New Roman" w:hAnsi="Verdana" w:cs="Simplified Arabic"/>
                <w:b/>
                <w:bCs/>
                <w:color w:val="000000"/>
                <w:sz w:val="24"/>
                <w:szCs w:val="24"/>
              </w:rPr>
              <w:t>anti-</w:t>
            </w:r>
            <w:proofErr w:type="spellStart"/>
            <w:r w:rsidRPr="0010706F">
              <w:rPr>
                <w:rFonts w:ascii="Verdana" w:eastAsia="Times New Roman" w:hAnsi="Verdana" w:cs="Simplified Arabic"/>
                <w:b/>
                <w:bCs/>
                <w:color w:val="000000"/>
                <w:sz w:val="24"/>
                <w:szCs w:val="24"/>
              </w:rPr>
              <w:t>langage</w:t>
            </w:r>
            <w:proofErr w:type="spellEnd"/>
            <w:r w:rsidRPr="0010706F">
              <w:rPr>
                <w:rFonts w:ascii="Verdana" w:eastAsia="Times New Roman" w:hAnsi="Verdana" w:cs="Simplified Arabic"/>
                <w:b/>
                <w:bCs/>
                <w:color w:val="000000"/>
                <w:sz w:val="24"/>
                <w:szCs w:val="24"/>
                <w:rtl/>
              </w:rPr>
              <w:t xml:space="preserve">. ولا عجب إذا رأينا، مثلما وضحت </w:t>
            </w:r>
            <w:proofErr w:type="spellStart"/>
            <w:r w:rsidRPr="0010706F">
              <w:rPr>
                <w:rFonts w:ascii="Verdana" w:eastAsia="Times New Roman" w:hAnsi="Verdana" w:cs="Simplified Arabic"/>
                <w:b/>
                <w:bCs/>
                <w:color w:val="000000"/>
                <w:sz w:val="24"/>
                <w:szCs w:val="24"/>
                <w:rtl/>
              </w:rPr>
              <w:t>دومينيك</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زهان</w:t>
            </w:r>
            <w:proofErr w:type="spellEnd"/>
            <w:r w:rsidRPr="0010706F">
              <w:rPr>
                <w:rFonts w:ascii="Verdana" w:eastAsia="Times New Roman" w:hAnsi="Verdana" w:cs="Simplified Arabic"/>
                <w:b/>
                <w:bCs/>
                <w:color w:val="000000"/>
                <w:sz w:val="24"/>
                <w:szCs w:val="24"/>
                <w:rtl/>
              </w:rPr>
              <w:t xml:space="preserve"> في جدلية الكلمة عند قبائل </w:t>
            </w:r>
            <w:proofErr w:type="spellStart"/>
            <w:r w:rsidRPr="0010706F">
              <w:rPr>
                <w:rFonts w:ascii="Verdana" w:eastAsia="Times New Roman" w:hAnsi="Verdana" w:cs="Simplified Arabic"/>
                <w:b/>
                <w:bCs/>
                <w:color w:val="000000"/>
                <w:sz w:val="24"/>
                <w:szCs w:val="24"/>
                <w:rtl/>
              </w:rPr>
              <w:t>البامبارا</w:t>
            </w:r>
            <w:proofErr w:type="spellEnd"/>
            <w:r w:rsidRPr="0010706F">
              <w:rPr>
                <w:rFonts w:ascii="Verdana" w:eastAsia="Times New Roman" w:hAnsi="Verdana" w:cs="Simplified Arabic"/>
                <w:b/>
                <w:bCs/>
                <w:color w:val="000000"/>
                <w:sz w:val="24"/>
                <w:szCs w:val="24"/>
                <w:rtl/>
              </w:rPr>
              <w:t xml:space="preserve">، الطرق السحرية لكبت الكلمة مبنية على التصرفات المنسوبة إلى الجثة (من دفن ونبش). إن عبارة من قبيل] "لقد مات الجسد (13) ولم يعد بمقدوره أن يتكلم"، من الأدعية الرئيسية التي تتلى في مالي لفرض حالة] الصمت </w:t>
            </w:r>
            <w:proofErr w:type="spellStart"/>
            <w:r w:rsidRPr="0010706F">
              <w:rPr>
                <w:rFonts w:ascii="Verdana" w:eastAsia="Times New Roman" w:hAnsi="Verdana" w:cs="Simplified Arabic"/>
                <w:b/>
                <w:bCs/>
                <w:color w:val="000000"/>
                <w:sz w:val="24"/>
                <w:szCs w:val="24"/>
                <w:rtl/>
              </w:rPr>
              <w:t>أوتجنب</w:t>
            </w:r>
            <w:proofErr w:type="spellEnd"/>
            <w:r w:rsidRPr="0010706F">
              <w:rPr>
                <w:rFonts w:ascii="Verdana" w:eastAsia="Times New Roman" w:hAnsi="Verdana" w:cs="Simplified Arabic"/>
                <w:b/>
                <w:bCs/>
                <w:color w:val="000000"/>
                <w:sz w:val="24"/>
                <w:szCs w:val="24"/>
                <w:rtl/>
              </w:rPr>
              <w:t xml:space="preserve"> سحر كلمة الخصم.</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وبالرجوع </w:t>
            </w:r>
            <w:proofErr w:type="spellStart"/>
            <w:r w:rsidRPr="0010706F">
              <w:rPr>
                <w:rFonts w:ascii="Verdana" w:eastAsia="Times New Roman" w:hAnsi="Verdana" w:cs="Simplified Arabic"/>
                <w:b/>
                <w:bCs/>
                <w:color w:val="000000"/>
                <w:sz w:val="24"/>
                <w:szCs w:val="24"/>
                <w:rtl/>
              </w:rPr>
              <w:t>الى</w:t>
            </w:r>
            <w:proofErr w:type="spellEnd"/>
            <w:r w:rsidRPr="0010706F">
              <w:rPr>
                <w:rFonts w:ascii="Verdana" w:eastAsia="Times New Roman" w:hAnsi="Verdana" w:cs="Simplified Arabic"/>
                <w:b/>
                <w:bCs/>
                <w:color w:val="000000"/>
                <w:sz w:val="24"/>
                <w:szCs w:val="24"/>
                <w:rtl/>
              </w:rPr>
              <w:t xml:space="preserve"> هذه الرمزية نجد عادة غريبة ما تزال متداولة عند هذه القبائل، وتتمثل في أن يقوم الزوج </w:t>
            </w:r>
            <w:proofErr w:type="spellStart"/>
            <w:r w:rsidRPr="0010706F">
              <w:rPr>
                <w:rFonts w:ascii="Verdana" w:eastAsia="Times New Roman" w:hAnsi="Verdana" w:cs="Simplified Arabic"/>
                <w:b/>
                <w:bCs/>
                <w:color w:val="000000"/>
                <w:sz w:val="24"/>
                <w:szCs w:val="24"/>
                <w:rtl/>
              </w:rPr>
              <w:t>أوالحفيد</w:t>
            </w:r>
            <w:proofErr w:type="spellEnd"/>
            <w:r w:rsidRPr="0010706F">
              <w:rPr>
                <w:rFonts w:ascii="Verdana" w:eastAsia="Times New Roman" w:hAnsi="Verdana" w:cs="Simplified Arabic"/>
                <w:b/>
                <w:bCs/>
                <w:color w:val="000000"/>
                <w:sz w:val="24"/>
                <w:szCs w:val="24"/>
                <w:rtl/>
              </w:rPr>
              <w:t xml:space="preserve"> بجلد جثة الزوجة التي عرفت كيف تحفظ لسانها. وهكذا يراد تقدير كمال أخلاق] الهالكة بالتذكير بأن طمأنينتها وراحة ضميرها عندما كانت على قيد الحياة لا يوازيهما إلا عدم إحساس جثتها بضربات السوط].</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 من الأفضل أن يصمت الميت ويكون له الامتنان على صمته في فترة الاحتضار. وأما في عالمنا (14) الذي تعوزه الدوال تقوم المصالح </w:t>
            </w:r>
            <w:proofErr w:type="spellStart"/>
            <w:r w:rsidRPr="0010706F">
              <w:rPr>
                <w:rFonts w:ascii="Verdana" w:eastAsia="Times New Roman" w:hAnsi="Verdana" w:cs="Simplified Arabic"/>
                <w:b/>
                <w:bCs/>
                <w:color w:val="000000"/>
                <w:sz w:val="24"/>
                <w:szCs w:val="24"/>
                <w:rtl/>
              </w:rPr>
              <w:t>الاستشفائية</w:t>
            </w:r>
            <w:proofErr w:type="spellEnd"/>
            <w:r w:rsidRPr="0010706F">
              <w:rPr>
                <w:rFonts w:ascii="Verdana" w:eastAsia="Times New Roman" w:hAnsi="Verdana" w:cs="Simplified Arabic"/>
                <w:b/>
                <w:bCs/>
                <w:color w:val="000000"/>
                <w:sz w:val="24"/>
                <w:szCs w:val="24"/>
                <w:rtl/>
              </w:rPr>
              <w:t xml:space="preserve"> بكل شيء يجعل المحتضر يفارق الحياة بسرعة دون أن يقلق الأهل. كما أن لحظة الاحتضار هي فترة] صمت: &gt;المحتضر لا يثير الصخب&lt; كما قال </w:t>
            </w:r>
            <w:proofErr w:type="spellStart"/>
            <w:r w:rsidRPr="0010706F">
              <w:rPr>
                <w:rFonts w:ascii="Verdana" w:eastAsia="Times New Roman" w:hAnsi="Verdana" w:cs="Simplified Arabic"/>
                <w:b/>
                <w:bCs/>
                <w:color w:val="000000"/>
                <w:sz w:val="24"/>
                <w:szCs w:val="24"/>
                <w:rtl/>
              </w:rPr>
              <w:t>فلادمير</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يانكيليفيتش</w:t>
            </w:r>
            <w:proofErr w:type="spellEnd"/>
            <w:r w:rsidRPr="0010706F">
              <w:rPr>
                <w:rFonts w:ascii="Verdana" w:eastAsia="Times New Roman" w:hAnsi="Verdana" w:cs="Simplified Arabic"/>
                <w:b/>
                <w:bCs/>
                <w:color w:val="000000"/>
                <w:sz w:val="24"/>
                <w:szCs w:val="24"/>
                <w:rtl/>
              </w:rPr>
              <w:t xml:space="preserve"> (15). الصمت مرتبط بالموت طبيعيا لأن الجثة خرساء وثقافيا لأنها خارج </w:t>
            </w:r>
            <w:proofErr w:type="spellStart"/>
            <w:r w:rsidRPr="0010706F">
              <w:rPr>
                <w:rFonts w:ascii="Verdana" w:eastAsia="Times New Roman" w:hAnsi="Verdana" w:cs="Simplified Arabic"/>
                <w:b/>
                <w:bCs/>
                <w:color w:val="000000"/>
                <w:sz w:val="24"/>
                <w:szCs w:val="24"/>
                <w:rtl/>
              </w:rPr>
              <w:t>إطارالدلالة</w:t>
            </w:r>
            <w:proofErr w:type="spellEnd"/>
            <w:r w:rsidRPr="0010706F">
              <w:rPr>
                <w:rFonts w:ascii="Verdana" w:eastAsia="Times New Roman" w:hAnsi="Verdana" w:cs="Simplified Arabic"/>
                <w:b/>
                <w:bCs/>
                <w:color w:val="000000"/>
                <w:sz w:val="24"/>
                <w:szCs w:val="24"/>
                <w:rtl/>
              </w:rPr>
              <w:t xml:space="preserve">. ومن جهة أخرى فإن عبارة] أخرسه </w:t>
            </w:r>
            <w:proofErr w:type="spellStart"/>
            <w:r w:rsidRPr="0010706F">
              <w:rPr>
                <w:rFonts w:ascii="Verdana" w:eastAsia="Times New Roman" w:hAnsi="Verdana" w:cs="Simplified Arabic"/>
                <w:b/>
                <w:bCs/>
                <w:color w:val="000000"/>
                <w:sz w:val="24"/>
                <w:szCs w:val="24"/>
              </w:rPr>
              <w:t>reduire</w:t>
            </w:r>
            <w:proofErr w:type="spellEnd"/>
            <w:r w:rsidRPr="0010706F">
              <w:rPr>
                <w:rFonts w:ascii="Verdana" w:eastAsia="Times New Roman" w:hAnsi="Verdana" w:cs="Simplified Arabic"/>
                <w:b/>
                <w:bCs/>
                <w:color w:val="000000"/>
                <w:sz w:val="24"/>
                <w:szCs w:val="24"/>
              </w:rPr>
              <w:t xml:space="preserve"> au silence</w:t>
            </w:r>
            <w:r w:rsidRPr="0010706F">
              <w:rPr>
                <w:rFonts w:ascii="Verdana" w:eastAsia="Times New Roman" w:hAnsi="Verdana" w:cs="Simplified Arabic"/>
                <w:b/>
                <w:bCs/>
                <w:color w:val="000000"/>
                <w:sz w:val="24"/>
                <w:szCs w:val="24"/>
                <w:rtl/>
              </w:rPr>
              <w:t xml:space="preserve"> تعني قتل من لا حق له في الكلام قتلا اجتماعيا، وفي لغة السوقة المجازية تعني التصفية الجسدية للواشي المحتمل. وإذا كانت الجثة تقع خارج الخطاب فإنه ليس بإمكاننا الرد عليها إلا بالصمت.و من هنا كان التحريم القديم الذي يمس </w:t>
            </w:r>
            <w:proofErr w:type="spellStart"/>
            <w:r w:rsidRPr="0010706F">
              <w:rPr>
                <w:rFonts w:ascii="Verdana" w:eastAsia="Times New Roman" w:hAnsi="Verdana" w:cs="Simplified Arabic"/>
                <w:b/>
                <w:bCs/>
                <w:color w:val="000000"/>
                <w:sz w:val="24"/>
                <w:szCs w:val="24"/>
                <w:rtl/>
              </w:rPr>
              <w:t>إسم</w:t>
            </w:r>
            <w:proofErr w:type="spellEnd"/>
            <w:r w:rsidRPr="0010706F">
              <w:rPr>
                <w:rFonts w:ascii="Verdana" w:eastAsia="Times New Roman" w:hAnsi="Verdana" w:cs="Simplified Arabic"/>
                <w:b/>
                <w:bCs/>
                <w:color w:val="000000"/>
                <w:sz w:val="24"/>
                <w:szCs w:val="24"/>
                <w:rtl/>
              </w:rPr>
              <w:t xml:space="preserve"> الميت في المجتمعات التي يساوي فيها إطلاق التسمية إدماج </w:t>
            </w:r>
            <w:r w:rsidRPr="0010706F">
              <w:rPr>
                <w:rFonts w:ascii="Verdana" w:eastAsia="Times New Roman" w:hAnsi="Verdana" w:cs="Simplified Arabic"/>
                <w:b/>
                <w:bCs/>
                <w:color w:val="000000"/>
                <w:sz w:val="24"/>
                <w:szCs w:val="24"/>
                <w:rtl/>
              </w:rPr>
              <w:lastRenderedPageBreak/>
              <w:t xml:space="preserve">الصبي في الخطاب الاجتماعي. ومن هنا أيضا كانت عادة دقيقة الصمت للترحم على الميت. ولأكثر من سبب تدفع المواجهة مع الجثة الحاضرين إلى التزام الصمت أو التكلم بصوت منخفض. وصورة الجسد في حالة التعفن هي التي تصيب بالذهول لأننا نستعيد القدرة على الكلام عندما يحاط الميت بألفاظ ودوال تنسي تحلل ذاته وتفككها. ومما لاحظته مضيفات </w:t>
            </w:r>
            <w:proofErr w:type="spellStart"/>
            <w:r w:rsidRPr="0010706F">
              <w:rPr>
                <w:rFonts w:ascii="Verdana" w:eastAsia="Times New Roman" w:hAnsi="Verdana" w:cs="Simplified Arabic"/>
                <w:b/>
                <w:bCs/>
                <w:color w:val="000000"/>
                <w:sz w:val="24"/>
                <w:szCs w:val="24"/>
              </w:rPr>
              <w:t>athanées</w:t>
            </w:r>
            <w:proofErr w:type="spellEnd"/>
            <w:r w:rsidRPr="0010706F">
              <w:rPr>
                <w:rFonts w:ascii="Verdana" w:eastAsia="Times New Roman" w:hAnsi="Verdana" w:cs="Simplified Arabic"/>
                <w:b/>
                <w:bCs/>
                <w:color w:val="000000"/>
                <w:sz w:val="24"/>
                <w:szCs w:val="24"/>
                <w:rtl/>
              </w:rPr>
              <w:t xml:space="preserve"> أن </w:t>
            </w:r>
            <w:proofErr w:type="spellStart"/>
            <w:r w:rsidRPr="0010706F">
              <w:rPr>
                <w:rFonts w:ascii="Verdana" w:eastAsia="Times New Roman" w:hAnsi="Verdana" w:cs="Simplified Arabic"/>
                <w:b/>
                <w:bCs/>
                <w:color w:val="000000"/>
                <w:sz w:val="24"/>
                <w:szCs w:val="24"/>
                <w:rtl/>
              </w:rPr>
              <w:t>الزواريتعمدون</w:t>
            </w:r>
            <w:proofErr w:type="spellEnd"/>
            <w:r w:rsidRPr="0010706F">
              <w:rPr>
                <w:rFonts w:ascii="Verdana" w:eastAsia="Times New Roman" w:hAnsi="Verdana" w:cs="Simplified Arabic"/>
                <w:b/>
                <w:bCs/>
                <w:color w:val="000000"/>
                <w:sz w:val="24"/>
                <w:szCs w:val="24"/>
                <w:rtl/>
              </w:rPr>
              <w:t xml:space="preserve"> رفع الصوت أمام الميت الذي يبدو وكأنه حي بعد أن تعرض للعلاجات المخلدة </w:t>
            </w:r>
            <w:proofErr w:type="spellStart"/>
            <w:r w:rsidRPr="0010706F">
              <w:rPr>
                <w:rFonts w:ascii="Verdana" w:eastAsia="Times New Roman" w:hAnsi="Verdana" w:cs="Simplified Arabic"/>
                <w:b/>
                <w:bCs/>
                <w:color w:val="000000"/>
                <w:sz w:val="24"/>
                <w:szCs w:val="24"/>
              </w:rPr>
              <w:t>thanatique</w:t>
            </w:r>
            <w:proofErr w:type="spellEnd"/>
            <w:r w:rsidRPr="0010706F">
              <w:rPr>
                <w:rFonts w:ascii="Verdana" w:eastAsia="Times New Roman" w:hAnsi="Verdana" w:cs="Simplified Arabic"/>
                <w:b/>
                <w:bCs/>
                <w:color w:val="000000"/>
                <w:sz w:val="24"/>
                <w:szCs w:val="24"/>
              </w:rPr>
              <w:t xml:space="preserve"> (</w:t>
            </w:r>
            <w:r w:rsidRPr="0010706F">
              <w:rPr>
                <w:rFonts w:ascii="Verdana" w:eastAsia="Times New Roman" w:hAnsi="Verdana" w:cs="Simplified Arabic"/>
                <w:b/>
                <w:bCs/>
                <w:color w:val="000000"/>
                <w:sz w:val="24"/>
                <w:szCs w:val="24"/>
                <w:rtl/>
              </w:rPr>
              <w:t xml:space="preserve">16). ولا أحد يتحرج إذا تحدث إلى مخاطبه حول قبر نابليون الرخامي. وفيما يخص المحزونين الذين يشاركون في الموت بقربهم الجسدي </w:t>
            </w:r>
            <w:proofErr w:type="spellStart"/>
            <w:r w:rsidRPr="0010706F">
              <w:rPr>
                <w:rFonts w:ascii="Verdana" w:eastAsia="Times New Roman" w:hAnsi="Verdana" w:cs="Simplified Arabic"/>
                <w:b/>
                <w:bCs/>
                <w:color w:val="000000"/>
                <w:sz w:val="24"/>
                <w:szCs w:val="24"/>
                <w:rtl/>
              </w:rPr>
              <w:t>أوقرابتهم</w:t>
            </w:r>
            <w:proofErr w:type="spellEnd"/>
            <w:r w:rsidRPr="0010706F">
              <w:rPr>
                <w:rFonts w:ascii="Verdana" w:eastAsia="Times New Roman" w:hAnsi="Verdana" w:cs="Simplified Arabic"/>
                <w:b/>
                <w:bCs/>
                <w:color w:val="000000"/>
                <w:sz w:val="24"/>
                <w:szCs w:val="24"/>
                <w:rtl/>
              </w:rPr>
              <w:t xml:space="preserve"> العائلية </w:t>
            </w:r>
            <w:proofErr w:type="spellStart"/>
            <w:r w:rsidRPr="0010706F">
              <w:rPr>
                <w:rFonts w:ascii="Verdana" w:eastAsia="Times New Roman" w:hAnsi="Verdana" w:cs="Simplified Arabic"/>
                <w:b/>
                <w:bCs/>
                <w:color w:val="000000"/>
                <w:sz w:val="24"/>
                <w:szCs w:val="24"/>
                <w:rtl/>
              </w:rPr>
              <w:t>أوالاجتماعية</w:t>
            </w:r>
            <w:proofErr w:type="spellEnd"/>
            <w:r w:rsidRPr="0010706F">
              <w:rPr>
                <w:rFonts w:ascii="Verdana" w:eastAsia="Times New Roman" w:hAnsi="Verdana" w:cs="Simplified Arabic"/>
                <w:b/>
                <w:bCs/>
                <w:color w:val="000000"/>
                <w:sz w:val="24"/>
                <w:szCs w:val="24"/>
                <w:rtl/>
              </w:rPr>
              <w:t xml:space="preserve"> فلا يمكن سوى السكوت إذا توهموا أنفسهم مكان الميت، أو رفع العويل أمام الخسارة غير المعوضة التي تمثلها وفاته. وكما كان صمت الموت لا-لغة، فإن الصراخ لا معنى له خارج الإحالة على ما هو اختصاص الخطاب. وكما قال جان </w:t>
            </w:r>
            <w:proofErr w:type="spellStart"/>
            <w:r w:rsidRPr="0010706F">
              <w:rPr>
                <w:rFonts w:ascii="Verdana" w:eastAsia="Times New Roman" w:hAnsi="Verdana" w:cs="Simplified Arabic"/>
                <w:b/>
                <w:bCs/>
                <w:color w:val="000000"/>
                <w:sz w:val="24"/>
                <w:szCs w:val="24"/>
                <w:rtl/>
              </w:rPr>
              <w:t>تييري</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مارتينس</w:t>
            </w:r>
            <w:proofErr w:type="spellEnd"/>
            <w:r w:rsidRPr="0010706F">
              <w:rPr>
                <w:rFonts w:ascii="Verdana" w:eastAsia="Times New Roman" w:hAnsi="Verdana" w:cs="Simplified Arabic"/>
                <w:b/>
                <w:bCs/>
                <w:color w:val="000000"/>
                <w:sz w:val="24"/>
                <w:szCs w:val="24"/>
                <w:rtl/>
              </w:rPr>
              <w:t xml:space="preserve">، بطريقة رائعة، فالصراخ &gt; في الخطاب هو الغريب الخفي الذي يجعلنا نعي وندرك صدى الآخر والحائط الذي يعكسه&lt;. ولهذا لم يكن صمت الجثة ولا الصراخ الذي </w:t>
            </w:r>
            <w:proofErr w:type="spellStart"/>
            <w:r w:rsidRPr="0010706F">
              <w:rPr>
                <w:rFonts w:ascii="Verdana" w:eastAsia="Times New Roman" w:hAnsi="Verdana" w:cs="Simplified Arabic"/>
                <w:b/>
                <w:bCs/>
                <w:color w:val="000000"/>
                <w:sz w:val="24"/>
                <w:szCs w:val="24"/>
                <w:rtl/>
              </w:rPr>
              <w:t>ينبيء</w:t>
            </w:r>
            <w:proofErr w:type="spellEnd"/>
            <w:r w:rsidRPr="0010706F">
              <w:rPr>
                <w:rFonts w:ascii="Verdana" w:eastAsia="Times New Roman" w:hAnsi="Verdana" w:cs="Simplified Arabic"/>
                <w:b/>
                <w:bCs/>
                <w:color w:val="000000"/>
                <w:sz w:val="24"/>
                <w:szCs w:val="24"/>
                <w:rtl/>
              </w:rPr>
              <w:t xml:space="preserve"> بلا-معنى الموت مقبولين اجتماعيا إلا باستعادتهما في الخطاب الاجتماعي. إن التسامي بالموت بتغطية الوجه أمام </w:t>
            </w:r>
            <w:proofErr w:type="spellStart"/>
            <w:r w:rsidRPr="0010706F">
              <w:rPr>
                <w:rFonts w:ascii="Verdana" w:eastAsia="Times New Roman" w:hAnsi="Verdana" w:cs="Simplified Arabic"/>
                <w:b/>
                <w:bCs/>
                <w:color w:val="000000"/>
                <w:sz w:val="24"/>
                <w:szCs w:val="24"/>
                <w:rtl/>
              </w:rPr>
              <w:t>سيرورة</w:t>
            </w:r>
            <w:proofErr w:type="spellEnd"/>
            <w:r w:rsidRPr="0010706F">
              <w:rPr>
                <w:rFonts w:ascii="Verdana" w:eastAsia="Times New Roman" w:hAnsi="Verdana" w:cs="Simplified Arabic"/>
                <w:b/>
                <w:bCs/>
                <w:color w:val="000000"/>
                <w:sz w:val="24"/>
                <w:szCs w:val="24"/>
                <w:rtl/>
              </w:rPr>
              <w:t xml:space="preserve"> التعفن وتقنين الكآبة </w:t>
            </w:r>
            <w:proofErr w:type="spellStart"/>
            <w:r w:rsidRPr="0010706F">
              <w:rPr>
                <w:rFonts w:ascii="Verdana" w:eastAsia="Times New Roman" w:hAnsi="Verdana" w:cs="Simplified Arabic"/>
                <w:b/>
                <w:bCs/>
                <w:color w:val="000000"/>
                <w:sz w:val="24"/>
                <w:szCs w:val="24"/>
                <w:rtl/>
              </w:rPr>
              <w:t>أوالترفع</w:t>
            </w:r>
            <w:proofErr w:type="spellEnd"/>
            <w:r w:rsidRPr="0010706F">
              <w:rPr>
                <w:rFonts w:ascii="Verdana" w:eastAsia="Times New Roman" w:hAnsi="Verdana" w:cs="Simplified Arabic"/>
                <w:b/>
                <w:bCs/>
                <w:color w:val="000000"/>
                <w:sz w:val="24"/>
                <w:szCs w:val="24"/>
                <w:rtl/>
              </w:rPr>
              <w:t xml:space="preserve"> </w:t>
            </w:r>
            <w:proofErr w:type="spellStart"/>
            <w:r w:rsidRPr="0010706F">
              <w:rPr>
                <w:rFonts w:ascii="Verdana" w:eastAsia="Times New Roman" w:hAnsi="Verdana" w:cs="Simplified Arabic"/>
                <w:b/>
                <w:bCs/>
                <w:color w:val="000000"/>
                <w:sz w:val="24"/>
                <w:szCs w:val="24"/>
                <w:rtl/>
              </w:rPr>
              <w:t>بها</w:t>
            </w:r>
            <w:proofErr w:type="spellEnd"/>
            <w:r w:rsidRPr="0010706F">
              <w:rPr>
                <w:rFonts w:ascii="Verdana" w:eastAsia="Times New Roman" w:hAnsi="Verdana" w:cs="Simplified Arabic"/>
                <w:b/>
                <w:bCs/>
                <w:color w:val="000000"/>
                <w:sz w:val="24"/>
                <w:szCs w:val="24"/>
                <w:rtl/>
              </w:rPr>
              <w:t xml:space="preserve">، هو ما تصبو الطقوس الجنائزية </w:t>
            </w:r>
            <w:proofErr w:type="spellStart"/>
            <w:r w:rsidRPr="0010706F">
              <w:rPr>
                <w:rFonts w:ascii="Verdana" w:eastAsia="Times New Roman" w:hAnsi="Verdana" w:cs="Simplified Arabic"/>
                <w:b/>
                <w:bCs/>
                <w:color w:val="000000"/>
                <w:sz w:val="24"/>
                <w:szCs w:val="24"/>
                <w:rtl/>
              </w:rPr>
              <w:t>اليه</w:t>
            </w:r>
            <w:proofErr w:type="spellEnd"/>
            <w:r w:rsidRPr="0010706F">
              <w:rPr>
                <w:rFonts w:ascii="Verdana" w:eastAsia="Times New Roman" w:hAnsi="Verdana" w:cs="Simplified Arabic"/>
                <w:b/>
                <w:bCs/>
                <w:color w:val="000000"/>
                <w:sz w:val="24"/>
                <w:szCs w:val="24"/>
                <w:rtl/>
              </w:rPr>
              <w:t xml:space="preserve">. إن المجتمع الغربي، منذ اضمحلال الخطاب الديني، لا يشتمل في هذا المجال على الإمكانات التي تتوفر عليها المجتمعات التقليدية. وهي المجتمعات التي سنعود إليها لإعادة </w:t>
            </w:r>
            <w:proofErr w:type="spellStart"/>
            <w:r w:rsidRPr="0010706F">
              <w:rPr>
                <w:rFonts w:ascii="Verdana" w:eastAsia="Times New Roman" w:hAnsi="Verdana" w:cs="Simplified Arabic"/>
                <w:b/>
                <w:bCs/>
                <w:color w:val="000000"/>
                <w:sz w:val="24"/>
                <w:szCs w:val="24"/>
                <w:rtl/>
              </w:rPr>
              <w:t>موضعة</w:t>
            </w:r>
            <w:proofErr w:type="spellEnd"/>
            <w:r w:rsidRPr="0010706F">
              <w:rPr>
                <w:rFonts w:ascii="Verdana" w:eastAsia="Times New Roman" w:hAnsi="Verdana" w:cs="Simplified Arabic"/>
                <w:b/>
                <w:bCs/>
                <w:color w:val="000000"/>
                <w:sz w:val="24"/>
                <w:szCs w:val="24"/>
                <w:rtl/>
              </w:rPr>
              <w:t xml:space="preserve"> صورة الجثة في سياق صوتي.</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إن صمت أصحاب المأتم مقنن عند كثير من الشعوب. وهنا نذكر العادة التي تلزم الأرامل الإفريقيات بحمل علامة معينة، </w:t>
            </w:r>
            <w:proofErr w:type="spellStart"/>
            <w:r w:rsidRPr="0010706F">
              <w:rPr>
                <w:rFonts w:ascii="Verdana" w:eastAsia="Times New Roman" w:hAnsi="Verdana" w:cs="Simplified Arabic"/>
                <w:b/>
                <w:bCs/>
                <w:color w:val="000000"/>
                <w:sz w:val="24"/>
                <w:szCs w:val="24"/>
                <w:rtl/>
              </w:rPr>
              <w:t>كالجلجل</w:t>
            </w:r>
            <w:proofErr w:type="spellEnd"/>
            <w:r w:rsidRPr="0010706F">
              <w:rPr>
                <w:rFonts w:ascii="Verdana" w:eastAsia="Times New Roman" w:hAnsi="Verdana" w:cs="Simplified Arabic"/>
                <w:b/>
                <w:bCs/>
                <w:color w:val="000000"/>
                <w:sz w:val="24"/>
                <w:szCs w:val="24"/>
                <w:rtl/>
              </w:rPr>
              <w:t xml:space="preserve"> مثلا، كي لا يكلمهن أحد. وبصفة عامة نجد الطقوس القديمة، كما سبقت الإشارة إليه، تزايد على فوضى الموت وتدفع </w:t>
            </w:r>
            <w:proofErr w:type="spellStart"/>
            <w:r w:rsidRPr="0010706F">
              <w:rPr>
                <w:rFonts w:ascii="Verdana" w:eastAsia="Times New Roman" w:hAnsi="Verdana" w:cs="Simplified Arabic"/>
                <w:b/>
                <w:bCs/>
                <w:color w:val="000000"/>
                <w:sz w:val="24"/>
                <w:szCs w:val="24"/>
                <w:rtl/>
              </w:rPr>
              <w:t>باللامعنى</w:t>
            </w:r>
            <w:proofErr w:type="spellEnd"/>
            <w:r w:rsidRPr="0010706F">
              <w:rPr>
                <w:rFonts w:ascii="Verdana" w:eastAsia="Times New Roman" w:hAnsi="Verdana" w:cs="Simplified Arabic"/>
                <w:b/>
                <w:bCs/>
                <w:color w:val="000000"/>
                <w:sz w:val="24"/>
                <w:szCs w:val="24"/>
                <w:rtl/>
              </w:rPr>
              <w:t xml:space="preserve"> إلى معاقله. كما أننا نجد، بجانب الصمت الذي </w:t>
            </w:r>
            <w:proofErr w:type="spellStart"/>
            <w:r w:rsidRPr="0010706F">
              <w:rPr>
                <w:rFonts w:ascii="Verdana" w:eastAsia="Times New Roman" w:hAnsi="Verdana" w:cs="Simplified Arabic"/>
                <w:b/>
                <w:bCs/>
                <w:color w:val="000000"/>
                <w:sz w:val="24"/>
                <w:szCs w:val="24"/>
                <w:rtl/>
              </w:rPr>
              <w:t>يلتزمه</w:t>
            </w:r>
            <w:proofErr w:type="spellEnd"/>
            <w:r w:rsidRPr="0010706F">
              <w:rPr>
                <w:rFonts w:ascii="Verdana" w:eastAsia="Times New Roman" w:hAnsi="Verdana" w:cs="Simplified Arabic"/>
                <w:b/>
                <w:bCs/>
                <w:color w:val="000000"/>
                <w:sz w:val="24"/>
                <w:szCs w:val="24"/>
                <w:rtl/>
              </w:rPr>
              <w:t xml:space="preserve"> المشاركون في المأتم، الفوضى العارمة تحل بعالم الكلمات والأصوات. فاللغة المعكوسة، والتجنيس والفحش، بل، وخصوصا، </w:t>
            </w:r>
            <w:proofErr w:type="spellStart"/>
            <w:r w:rsidRPr="0010706F">
              <w:rPr>
                <w:rFonts w:ascii="Verdana" w:eastAsia="Times New Roman" w:hAnsi="Verdana" w:cs="Simplified Arabic"/>
                <w:b/>
                <w:bCs/>
                <w:color w:val="000000"/>
                <w:sz w:val="24"/>
                <w:szCs w:val="24"/>
                <w:rtl/>
              </w:rPr>
              <w:t>الزعيق</w:t>
            </w:r>
            <w:proofErr w:type="spellEnd"/>
            <w:r w:rsidRPr="0010706F">
              <w:rPr>
                <w:rFonts w:ascii="Verdana" w:eastAsia="Times New Roman" w:hAnsi="Verdana" w:cs="Simplified Arabic"/>
                <w:b/>
                <w:bCs/>
                <w:color w:val="000000"/>
                <w:sz w:val="24"/>
                <w:szCs w:val="24"/>
                <w:rtl/>
              </w:rPr>
              <w:t xml:space="preserve"> والصراخ </w:t>
            </w:r>
            <w:proofErr w:type="spellStart"/>
            <w:r w:rsidRPr="0010706F">
              <w:rPr>
                <w:rFonts w:ascii="Verdana" w:eastAsia="Times New Roman" w:hAnsi="Verdana" w:cs="Simplified Arabic"/>
                <w:b/>
                <w:bCs/>
                <w:color w:val="000000"/>
                <w:sz w:val="24"/>
                <w:szCs w:val="24"/>
                <w:rtl/>
              </w:rPr>
              <w:t>والضجيح</w:t>
            </w:r>
            <w:proofErr w:type="spellEnd"/>
            <w:r w:rsidRPr="0010706F">
              <w:rPr>
                <w:rFonts w:ascii="Verdana" w:eastAsia="Times New Roman" w:hAnsi="Verdana" w:cs="Simplified Arabic"/>
                <w:b/>
                <w:bCs/>
                <w:color w:val="000000"/>
                <w:sz w:val="24"/>
                <w:szCs w:val="24"/>
                <w:rtl/>
              </w:rPr>
              <w:t xml:space="preserve"> والمفرقعات، كل ذلك، يتخلل البلبلة العارمة التي تميز دفن الشيوخ الأفارقة. والغوغاء نفسها تصاحب رقصات الخصوبة لتدل بهذا أن الفوضى، التي هي عَرَض الموت مثل تحلل الجثة، هي أيضا وعد بالحياة، كالولادة من جديد في عالم الأجداد.</w:t>
            </w:r>
          </w:p>
          <w:p w:rsidR="0010706F" w:rsidRPr="0010706F" w:rsidRDefault="0010706F" w:rsidP="0010706F">
            <w:pPr>
              <w:spacing w:after="58" w:line="240" w:lineRule="auto"/>
              <w:ind w:left="567" w:firstLine="567"/>
              <w:rPr>
                <w:rFonts w:ascii="Verdana" w:eastAsia="Times New Roman" w:hAnsi="Verdana" w:cs="Simplified Arabic"/>
                <w:color w:val="000000"/>
                <w:sz w:val="24"/>
                <w:szCs w:val="24"/>
                <w:rtl/>
              </w:rPr>
            </w:pPr>
            <w:r w:rsidRPr="0010706F">
              <w:rPr>
                <w:rFonts w:ascii="Verdana" w:eastAsia="Times New Roman" w:hAnsi="Verdana" w:cs="Simplified Arabic"/>
                <w:b/>
                <w:bCs/>
                <w:color w:val="000000"/>
                <w:sz w:val="24"/>
                <w:szCs w:val="24"/>
                <w:rtl/>
              </w:rPr>
              <w:t xml:space="preserve">و بالمقابل، فإن </w:t>
            </w:r>
            <w:proofErr w:type="spellStart"/>
            <w:r w:rsidRPr="0010706F">
              <w:rPr>
                <w:rFonts w:ascii="Verdana" w:eastAsia="Times New Roman" w:hAnsi="Verdana" w:cs="Simplified Arabic"/>
                <w:b/>
                <w:bCs/>
                <w:color w:val="000000"/>
                <w:sz w:val="24"/>
                <w:szCs w:val="24"/>
                <w:rtl/>
              </w:rPr>
              <w:t>التمظهرات</w:t>
            </w:r>
            <w:proofErr w:type="spellEnd"/>
            <w:r w:rsidRPr="0010706F">
              <w:rPr>
                <w:rFonts w:ascii="Verdana" w:eastAsia="Times New Roman" w:hAnsi="Verdana" w:cs="Simplified Arabic"/>
                <w:b/>
                <w:bCs/>
                <w:color w:val="000000"/>
                <w:sz w:val="24"/>
                <w:szCs w:val="24"/>
                <w:rtl/>
              </w:rPr>
              <w:t xml:space="preserve"> الضجيجية للجزع لا محل لها و ليست جائزة. فقد تدل على شدة التعلق بالميت مما قد يعرضه </w:t>
            </w:r>
            <w:proofErr w:type="spellStart"/>
            <w:r w:rsidRPr="0010706F">
              <w:rPr>
                <w:rFonts w:ascii="Verdana" w:eastAsia="Times New Roman" w:hAnsi="Verdana" w:cs="Simplified Arabic"/>
                <w:b/>
                <w:bCs/>
                <w:color w:val="000000"/>
                <w:sz w:val="24"/>
                <w:szCs w:val="24"/>
                <w:rtl/>
              </w:rPr>
              <w:t>لإخطاء</w:t>
            </w:r>
            <w:proofErr w:type="spellEnd"/>
            <w:r w:rsidRPr="0010706F">
              <w:rPr>
                <w:rFonts w:ascii="Verdana" w:eastAsia="Times New Roman" w:hAnsi="Verdana" w:cs="Simplified Arabic"/>
                <w:b/>
                <w:bCs/>
                <w:color w:val="000000"/>
                <w:sz w:val="24"/>
                <w:szCs w:val="24"/>
                <w:rtl/>
              </w:rPr>
              <w:t xml:space="preserve"> الهدف وجعل الأحياء يعيشون تحت تهديد رؤيته بينهم من جديد. وبالخصوص نجد غم المأتم يهدد استقامة الفرد والجماعة. لذا يجب على المجموعة أن تتكفل </w:t>
            </w:r>
            <w:proofErr w:type="spellStart"/>
            <w:r w:rsidRPr="0010706F">
              <w:rPr>
                <w:rFonts w:ascii="Verdana" w:eastAsia="Times New Roman" w:hAnsi="Verdana" w:cs="Simplified Arabic"/>
                <w:b/>
                <w:bCs/>
                <w:color w:val="000000"/>
                <w:sz w:val="24"/>
                <w:szCs w:val="24"/>
                <w:rtl/>
              </w:rPr>
              <w:t>به</w:t>
            </w:r>
            <w:proofErr w:type="spellEnd"/>
            <w:r w:rsidRPr="0010706F">
              <w:rPr>
                <w:rFonts w:ascii="Verdana" w:eastAsia="Times New Roman" w:hAnsi="Verdana" w:cs="Simplified Arabic"/>
                <w:b/>
                <w:bCs/>
                <w:color w:val="000000"/>
                <w:sz w:val="24"/>
                <w:szCs w:val="24"/>
                <w:rtl/>
              </w:rPr>
              <w:t xml:space="preserve">. ومن هنا كانت النائحات اللائي يقمن رمزيا بتحمل حالة حزن الأحياء، وذلك في حدود مقننة بدقة. فعملهن هذا مؤدى عنه، ويظهرن في أوقات محددة، وحتى] مواقفهن وعويلهن عبارة عن سلوك مكرر. إن الوظيفة </w:t>
            </w:r>
            <w:proofErr w:type="spellStart"/>
            <w:r w:rsidRPr="0010706F">
              <w:rPr>
                <w:rFonts w:ascii="Verdana" w:eastAsia="Times New Roman" w:hAnsi="Verdana" w:cs="Simplified Arabic"/>
                <w:b/>
                <w:bCs/>
                <w:color w:val="000000"/>
                <w:sz w:val="24"/>
                <w:szCs w:val="24"/>
                <w:rtl/>
              </w:rPr>
              <w:t>التنفيسية</w:t>
            </w:r>
            <w:proofErr w:type="spellEnd"/>
            <w:r w:rsidRPr="0010706F">
              <w:rPr>
                <w:rFonts w:ascii="Verdana" w:eastAsia="Times New Roman" w:hAnsi="Verdana" w:cs="Simplified Arabic"/>
                <w:b/>
                <w:bCs/>
                <w:color w:val="000000"/>
                <w:sz w:val="24"/>
                <w:szCs w:val="24"/>
                <w:rtl/>
              </w:rPr>
              <w:t xml:space="preserve"> لتلك المتخصصات في المبكى كانت مألوفة لدى العالم الغربي. لقد كانت مراسيم الدفن في جزيرة كورسيكا تتم بحضور تلك النائحات منذ مدة ليست بالبعيدة. و قد أبدل الغرب هذه الوظيفة ببدائل متطورة، لكن تنقصها </w:t>
            </w:r>
            <w:proofErr w:type="spellStart"/>
            <w:r w:rsidRPr="0010706F">
              <w:rPr>
                <w:rFonts w:ascii="Verdana" w:eastAsia="Times New Roman" w:hAnsi="Verdana" w:cs="Simplified Arabic"/>
                <w:b/>
                <w:bCs/>
                <w:color w:val="000000"/>
                <w:sz w:val="24"/>
                <w:szCs w:val="24"/>
                <w:rtl/>
              </w:rPr>
              <w:t>النجاعة</w:t>
            </w:r>
            <w:proofErr w:type="spellEnd"/>
            <w:r w:rsidRPr="0010706F">
              <w:rPr>
                <w:rFonts w:ascii="Verdana" w:eastAsia="Times New Roman" w:hAnsi="Verdana" w:cs="Simplified Arabic"/>
                <w:b/>
                <w:bCs/>
                <w:color w:val="000000"/>
                <w:sz w:val="24"/>
                <w:szCs w:val="24"/>
                <w:rtl/>
              </w:rPr>
              <w:t xml:space="preserve">، وهي إما صوتية أو لغوية لاسترجاع صراخ الحزن والألم: ومنها قرعة الحزن، </w:t>
            </w:r>
            <w:proofErr w:type="spellStart"/>
            <w:r w:rsidRPr="0010706F">
              <w:rPr>
                <w:rFonts w:ascii="Verdana" w:eastAsia="Times New Roman" w:hAnsi="Verdana" w:cs="Simplified Arabic"/>
                <w:b/>
                <w:bCs/>
                <w:color w:val="000000"/>
                <w:sz w:val="24"/>
                <w:szCs w:val="24"/>
              </w:rPr>
              <w:t>glas</w:t>
            </w:r>
            <w:proofErr w:type="spellEnd"/>
            <w:r w:rsidRPr="0010706F">
              <w:rPr>
                <w:rFonts w:ascii="Verdana" w:eastAsia="Times New Roman" w:hAnsi="Verdana" w:cs="Simplified Arabic"/>
                <w:b/>
                <w:bCs/>
                <w:color w:val="000000"/>
                <w:sz w:val="24"/>
                <w:szCs w:val="24"/>
                <w:rtl/>
              </w:rPr>
              <w:t xml:space="preserve"> ، وموسيقى الموتى </w:t>
            </w:r>
            <w:proofErr w:type="spellStart"/>
            <w:r w:rsidRPr="0010706F">
              <w:rPr>
                <w:rFonts w:ascii="Verdana" w:eastAsia="Times New Roman" w:hAnsi="Verdana" w:cs="Simplified Arabic"/>
                <w:b/>
                <w:bCs/>
                <w:color w:val="000000"/>
                <w:sz w:val="24"/>
                <w:szCs w:val="24"/>
              </w:rPr>
              <w:t>musiques</w:t>
            </w:r>
            <w:proofErr w:type="spellEnd"/>
            <w:r w:rsidRPr="0010706F">
              <w:rPr>
                <w:rFonts w:ascii="Verdana" w:eastAsia="Times New Roman" w:hAnsi="Verdana" w:cs="Simplified Arabic"/>
                <w:b/>
                <w:bCs/>
                <w:color w:val="000000"/>
                <w:sz w:val="24"/>
                <w:szCs w:val="24"/>
              </w:rPr>
              <w:t xml:space="preserve"> Requiem</w:t>
            </w:r>
            <w:r w:rsidRPr="0010706F">
              <w:rPr>
                <w:rFonts w:ascii="Verdana" w:eastAsia="Times New Roman" w:hAnsi="Verdana" w:cs="Simplified Arabic"/>
                <w:b/>
                <w:bCs/>
                <w:color w:val="000000"/>
                <w:sz w:val="24"/>
                <w:szCs w:val="24"/>
                <w:rtl/>
              </w:rPr>
              <w:t xml:space="preserve">، والتأبين، وأجراس الكنيسة التي لا ندري هل بإمكانها أن تملأ الفراغ الذي يخلفه </w:t>
            </w:r>
            <w:r w:rsidRPr="0010706F">
              <w:rPr>
                <w:rFonts w:ascii="Verdana" w:eastAsia="Times New Roman" w:hAnsi="Verdana" w:cs="Simplified Arabic"/>
                <w:b/>
                <w:bCs/>
                <w:color w:val="000000"/>
                <w:sz w:val="24"/>
                <w:szCs w:val="24"/>
                <w:rtl/>
              </w:rPr>
              <w:lastRenderedPageBreak/>
              <w:t>الموت.</w:t>
            </w:r>
          </w:p>
          <w:p w:rsidR="0010706F" w:rsidRPr="0010706F" w:rsidRDefault="0010706F" w:rsidP="0010706F">
            <w:pPr>
              <w:spacing w:after="58" w:line="240" w:lineRule="auto"/>
              <w:ind w:left="567" w:firstLine="567"/>
              <w:rPr>
                <w:rFonts w:ascii="Verdana" w:eastAsia="Times New Roman" w:hAnsi="Verdana" w:cs="Times New Roman"/>
                <w:color w:val="000000"/>
                <w:sz w:val="24"/>
                <w:szCs w:val="24"/>
                <w:rtl/>
              </w:rPr>
            </w:pPr>
            <w:r w:rsidRPr="0010706F">
              <w:rPr>
                <w:rFonts w:ascii="Verdana" w:eastAsia="Times New Roman" w:hAnsi="Verdana" w:cs="Simplified Arabic"/>
                <w:b/>
                <w:bCs/>
                <w:color w:val="000000"/>
                <w:sz w:val="24"/>
                <w:szCs w:val="24"/>
                <w:rtl/>
              </w:rPr>
              <w:t>الهوامش</w:t>
            </w:r>
          </w:p>
          <w:p w:rsidR="0010706F" w:rsidRPr="0010706F" w:rsidRDefault="0010706F" w:rsidP="0010706F">
            <w:pPr>
              <w:spacing w:after="0" w:line="240" w:lineRule="auto"/>
              <w:ind w:left="567"/>
              <w:rPr>
                <w:rFonts w:ascii="Verdana" w:eastAsia="Times New Roman" w:hAnsi="Verdana" w:cs="Times New Roman"/>
                <w:color w:val="000000"/>
                <w:sz w:val="20"/>
                <w:szCs w:val="20"/>
                <w:rtl/>
              </w:rPr>
            </w:pPr>
            <w:r w:rsidRPr="0010706F">
              <w:rPr>
                <w:rFonts w:ascii="Tahoma" w:eastAsia="Times New Roman" w:hAnsi="Tahoma" w:cs="Tahoma"/>
                <w:color w:val="000000"/>
                <w:sz w:val="20"/>
                <w:szCs w:val="20"/>
                <w:rtl/>
              </w:rPr>
              <w:t xml:space="preserve">1) أي كلمات متخيرة ومنتقاة </w:t>
            </w:r>
            <w:proofErr w:type="spellStart"/>
            <w:r w:rsidRPr="0010706F">
              <w:rPr>
                <w:rFonts w:ascii="Tahoma" w:eastAsia="Times New Roman" w:hAnsi="Tahoma" w:cs="Tahoma"/>
                <w:color w:val="000000"/>
                <w:sz w:val="20"/>
                <w:szCs w:val="20"/>
                <w:rtl/>
              </w:rPr>
              <w:t>للتعبيرعن</w:t>
            </w:r>
            <w:proofErr w:type="spellEnd"/>
            <w:r w:rsidRPr="0010706F">
              <w:rPr>
                <w:rFonts w:ascii="Tahoma" w:eastAsia="Times New Roman" w:hAnsi="Tahoma" w:cs="Tahoma"/>
                <w:color w:val="000000"/>
                <w:sz w:val="20"/>
                <w:szCs w:val="20"/>
                <w:rtl/>
              </w:rPr>
              <w:t xml:space="preserve"> عظمة الموقف</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2) وهو ما نعبر عنه </w:t>
            </w:r>
            <w:proofErr w:type="spellStart"/>
            <w:r w:rsidRPr="0010706F">
              <w:rPr>
                <w:rFonts w:ascii="Tahoma" w:eastAsia="Times New Roman" w:hAnsi="Tahoma" w:cs="Tahoma"/>
                <w:color w:val="000000"/>
                <w:sz w:val="20"/>
                <w:szCs w:val="20"/>
                <w:rtl/>
              </w:rPr>
              <w:t>بـ</w:t>
            </w:r>
            <w:proofErr w:type="spellEnd"/>
            <w:r w:rsidRPr="0010706F">
              <w:rPr>
                <w:rFonts w:ascii="Tahoma" w:eastAsia="Times New Roman" w:hAnsi="Tahoma" w:cs="Tahoma"/>
                <w:color w:val="000000"/>
                <w:sz w:val="20"/>
                <w:szCs w:val="20"/>
                <w:rtl/>
              </w:rPr>
              <w:t xml:space="preserve"> &gt;لقد لبى داعي ربه&lt;</w:t>
            </w:r>
          </w:p>
          <w:p w:rsidR="0010706F" w:rsidRPr="0010706F" w:rsidRDefault="0010706F" w:rsidP="0010706F">
            <w:pPr>
              <w:spacing w:after="0" w:line="240" w:lineRule="auto"/>
              <w:ind w:left="567"/>
              <w:rPr>
                <w:rFonts w:ascii="Verdana" w:eastAsia="Times New Roman" w:hAnsi="Verdana" w:cs="Times New Roman"/>
                <w:color w:val="000000"/>
                <w:sz w:val="20"/>
                <w:szCs w:val="20"/>
                <w:rtl/>
              </w:rPr>
            </w:pPr>
            <w:r w:rsidRPr="0010706F">
              <w:rPr>
                <w:rFonts w:ascii="Tahoma" w:eastAsia="Times New Roman" w:hAnsi="Tahoma" w:cs="Tahoma"/>
                <w:color w:val="000000"/>
                <w:sz w:val="20"/>
                <w:szCs w:val="20"/>
                <w:rtl/>
              </w:rPr>
              <w:t>3) بالمفهوم الشعبي الشائع في اللغة الفرنسية</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4) يطلق هذا اللفظ في التوراة على يهوذا </w:t>
            </w:r>
            <w:proofErr w:type="spellStart"/>
            <w:r w:rsidRPr="0010706F">
              <w:rPr>
                <w:rFonts w:ascii="Tahoma" w:eastAsia="Times New Roman" w:hAnsi="Tahoma" w:cs="Tahoma"/>
                <w:color w:val="000000"/>
                <w:sz w:val="20"/>
                <w:szCs w:val="20"/>
                <w:rtl/>
              </w:rPr>
              <w:t>الأسخريوطي</w:t>
            </w:r>
            <w:proofErr w:type="spellEnd"/>
            <w:r w:rsidRPr="0010706F">
              <w:rPr>
                <w:rFonts w:ascii="Tahoma" w:eastAsia="Times New Roman" w:hAnsi="Tahoma" w:cs="Tahoma"/>
                <w:color w:val="000000"/>
                <w:sz w:val="20"/>
                <w:szCs w:val="20"/>
                <w:rtl/>
              </w:rPr>
              <w:t xml:space="preserve"> و إخوته الذين قادوا ثورة ضد الحاكم اليوناني </w:t>
            </w:r>
            <w:proofErr w:type="spellStart"/>
            <w:r w:rsidRPr="0010706F">
              <w:rPr>
                <w:rFonts w:ascii="Tahoma" w:eastAsia="Times New Roman" w:hAnsi="Tahoma" w:cs="Tahoma"/>
                <w:color w:val="000000"/>
                <w:sz w:val="20"/>
                <w:szCs w:val="20"/>
                <w:rtl/>
              </w:rPr>
              <w:t>أنتيوكوس</w:t>
            </w:r>
            <w:proofErr w:type="spellEnd"/>
            <w:r w:rsidRPr="0010706F">
              <w:rPr>
                <w:rFonts w:ascii="Tahoma" w:eastAsia="Times New Roman" w:hAnsi="Tahoma" w:cs="Tahoma"/>
                <w:color w:val="000000"/>
                <w:sz w:val="20"/>
                <w:szCs w:val="20"/>
                <w:rtl/>
              </w:rPr>
              <w:t xml:space="preserve"> </w:t>
            </w:r>
            <w:r w:rsidRPr="0010706F">
              <w:rPr>
                <w:rFonts w:ascii="Tahoma" w:eastAsia="Times New Roman" w:hAnsi="Tahoma" w:cs="Tahoma"/>
                <w:color w:val="000000"/>
                <w:sz w:val="20"/>
                <w:szCs w:val="20"/>
              </w:rPr>
              <w:t>IV</w:t>
            </w:r>
            <w:r w:rsidRPr="0010706F">
              <w:rPr>
                <w:rFonts w:ascii="Tahoma" w:eastAsia="Times New Roman" w:hAnsi="Tahoma" w:cs="Tahoma"/>
                <w:color w:val="000000"/>
                <w:sz w:val="20"/>
                <w:szCs w:val="20"/>
                <w:rtl/>
              </w:rPr>
              <w:t xml:space="preserve"> الذي هدم المعبد في القدس في القرن الثاني قبل الميلاد ومن هؤلاء يحيى وشمعون </w:t>
            </w:r>
            <w:proofErr w:type="spellStart"/>
            <w:r w:rsidRPr="0010706F">
              <w:rPr>
                <w:rFonts w:ascii="Tahoma" w:eastAsia="Times New Roman" w:hAnsi="Tahoma" w:cs="Tahoma"/>
                <w:color w:val="000000"/>
                <w:sz w:val="20"/>
                <w:szCs w:val="20"/>
                <w:rtl/>
              </w:rPr>
              <w:t>وإلعازار</w:t>
            </w:r>
            <w:proofErr w:type="spellEnd"/>
            <w:r w:rsidRPr="0010706F">
              <w:rPr>
                <w:rFonts w:ascii="Tahoma" w:eastAsia="Times New Roman" w:hAnsi="Tahoma" w:cs="Tahoma"/>
                <w:color w:val="000000"/>
                <w:sz w:val="20"/>
                <w:szCs w:val="20"/>
                <w:rtl/>
              </w:rPr>
              <w:t xml:space="preserve"> </w:t>
            </w:r>
            <w:proofErr w:type="spellStart"/>
            <w:r w:rsidRPr="0010706F">
              <w:rPr>
                <w:rFonts w:ascii="Tahoma" w:eastAsia="Times New Roman" w:hAnsi="Tahoma" w:cs="Tahoma"/>
                <w:color w:val="000000"/>
                <w:sz w:val="20"/>
                <w:szCs w:val="20"/>
                <w:rtl/>
              </w:rPr>
              <w:t>وجوناتان</w:t>
            </w:r>
            <w:proofErr w:type="spellEnd"/>
            <w:r w:rsidRPr="0010706F">
              <w:rPr>
                <w:rFonts w:ascii="Tahoma" w:eastAsia="Times New Roman" w:hAnsi="Tahoma" w:cs="Tahoma"/>
                <w:color w:val="000000"/>
                <w:sz w:val="20"/>
                <w:szCs w:val="20"/>
                <w:rtl/>
              </w:rPr>
              <w:t>.</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5) هذه ألفاظ من العامية الفرنسية تعبر كلها عن الموت في اصطلاح الشرطة إما بطريقة فجائية مثل المفردة الأولى أو منقولة عن الألمانية مثل المفردة الثالثة </w:t>
            </w:r>
            <w:proofErr w:type="spellStart"/>
            <w:r w:rsidRPr="0010706F">
              <w:rPr>
                <w:rFonts w:ascii="Tahoma" w:eastAsia="Times New Roman" w:hAnsi="Tahoma" w:cs="Tahoma"/>
                <w:color w:val="000000"/>
                <w:sz w:val="20"/>
                <w:szCs w:val="20"/>
              </w:rPr>
              <w:t>klaps</w:t>
            </w:r>
            <w:proofErr w:type="spellEnd"/>
            <w:r w:rsidRPr="0010706F">
              <w:rPr>
                <w:rFonts w:ascii="Tahoma" w:eastAsia="Times New Roman" w:hAnsi="Tahoma" w:cs="Tahoma"/>
                <w:color w:val="000000"/>
                <w:sz w:val="20"/>
                <w:szCs w:val="20"/>
                <w:rtl/>
              </w:rPr>
              <w:t>.</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6) تميز الفرنسية بين حالتين للشيء الواحد. فلفظ </w:t>
            </w:r>
            <w:proofErr w:type="spellStart"/>
            <w:r w:rsidRPr="0010706F">
              <w:rPr>
                <w:rFonts w:ascii="Tahoma" w:eastAsia="Times New Roman" w:hAnsi="Tahoma" w:cs="Tahoma"/>
                <w:color w:val="000000"/>
                <w:sz w:val="20"/>
                <w:szCs w:val="20"/>
              </w:rPr>
              <w:t>rognon</w:t>
            </w:r>
            <w:proofErr w:type="spellEnd"/>
            <w:r w:rsidRPr="0010706F">
              <w:rPr>
                <w:rFonts w:ascii="Tahoma" w:eastAsia="Times New Roman" w:hAnsi="Tahoma" w:cs="Tahoma"/>
                <w:color w:val="000000"/>
                <w:sz w:val="20"/>
                <w:szCs w:val="20"/>
                <w:rtl/>
              </w:rPr>
              <w:t xml:space="preserve"> يعبر عن الكلية المأكولة وأما لفظ </w:t>
            </w:r>
            <w:r w:rsidRPr="0010706F">
              <w:rPr>
                <w:rFonts w:ascii="Tahoma" w:eastAsia="Times New Roman" w:hAnsi="Tahoma" w:cs="Tahoma"/>
                <w:color w:val="000000"/>
                <w:sz w:val="20"/>
                <w:szCs w:val="20"/>
              </w:rPr>
              <w:t>rein</w:t>
            </w:r>
            <w:r w:rsidRPr="0010706F">
              <w:rPr>
                <w:rFonts w:ascii="Tahoma" w:eastAsia="Times New Roman" w:hAnsi="Tahoma" w:cs="Tahoma"/>
                <w:color w:val="000000"/>
                <w:sz w:val="20"/>
                <w:szCs w:val="20"/>
                <w:rtl/>
              </w:rPr>
              <w:t xml:space="preserve"> فيعبر عن الكلية مأكولة ككلية الحيوان أو غير مأكولة ككلية الإنسان مثلا.</w:t>
            </w:r>
          </w:p>
          <w:p w:rsidR="0010706F" w:rsidRPr="0010706F" w:rsidRDefault="0010706F" w:rsidP="0010706F">
            <w:pPr>
              <w:spacing w:after="0" w:line="240" w:lineRule="auto"/>
              <w:ind w:left="567"/>
              <w:rPr>
                <w:rFonts w:ascii="Verdana" w:eastAsia="Times New Roman" w:hAnsi="Verdana" w:cs="Times New Roman"/>
                <w:color w:val="000000"/>
                <w:sz w:val="20"/>
                <w:szCs w:val="20"/>
                <w:rtl/>
              </w:rPr>
            </w:pPr>
            <w:r w:rsidRPr="0010706F">
              <w:rPr>
                <w:rFonts w:ascii="Tahoma" w:eastAsia="Times New Roman" w:hAnsi="Tahoma" w:cs="Tahoma"/>
                <w:color w:val="000000"/>
                <w:sz w:val="20"/>
                <w:szCs w:val="20"/>
                <w:rtl/>
              </w:rPr>
              <w:t>7) وهذا ما نجده عندنا حيث يطلق على المقابر في بعض الجهات لفظ المدينة</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8) في الحقيقة لا يمكن إنكار الموت وإنما المقصود تخير ألفاظ لا تحيل على الموت بطريقة مباشرة.</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9) مؤسسة قريبة من المقبرة يجتمع فيها أهل الميت قبل انطلاق مراسيم الجنازة.</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10) أي أن الدال "جثة" لا يرتبط بمدلوله المعروف وإنما بشيء آخر غير ما يوحي </w:t>
            </w:r>
            <w:proofErr w:type="spellStart"/>
            <w:r w:rsidRPr="0010706F">
              <w:rPr>
                <w:rFonts w:ascii="Tahoma" w:eastAsia="Times New Roman" w:hAnsi="Tahoma" w:cs="Tahoma"/>
                <w:color w:val="000000"/>
                <w:sz w:val="20"/>
                <w:szCs w:val="20"/>
                <w:rtl/>
              </w:rPr>
              <w:t>به</w:t>
            </w:r>
            <w:proofErr w:type="spellEnd"/>
            <w:r w:rsidRPr="0010706F">
              <w:rPr>
                <w:rFonts w:ascii="Tahoma" w:eastAsia="Times New Roman" w:hAnsi="Tahoma" w:cs="Tahoma"/>
                <w:color w:val="000000"/>
                <w:sz w:val="20"/>
                <w:szCs w:val="20"/>
                <w:rtl/>
              </w:rPr>
              <w:t xml:space="preserve"> لفظه.</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 xml:space="preserve">11) عالم نفس ومحلل نفساني أمريكي من أصل نمساوي توفي سنة 1957 دفعته ماركسيته إلى </w:t>
            </w:r>
            <w:proofErr w:type="spellStart"/>
            <w:r w:rsidRPr="0010706F">
              <w:rPr>
                <w:rFonts w:ascii="Tahoma" w:eastAsia="Times New Roman" w:hAnsi="Tahoma" w:cs="Tahoma"/>
                <w:color w:val="000000"/>
                <w:sz w:val="20"/>
                <w:szCs w:val="20"/>
                <w:rtl/>
              </w:rPr>
              <w:t>تثوير</w:t>
            </w:r>
            <w:proofErr w:type="spellEnd"/>
            <w:r w:rsidRPr="0010706F">
              <w:rPr>
                <w:rFonts w:ascii="Tahoma" w:eastAsia="Times New Roman" w:hAnsi="Tahoma" w:cs="Tahoma"/>
                <w:color w:val="000000"/>
                <w:sz w:val="20"/>
                <w:szCs w:val="20"/>
                <w:rtl/>
              </w:rPr>
              <w:t xml:space="preserve"> التحليل النفسي. ناضل من أجل مراجعة جذرية للأخلاق الجنسية. اختلف مع </w:t>
            </w:r>
            <w:proofErr w:type="spellStart"/>
            <w:r w:rsidRPr="0010706F">
              <w:rPr>
                <w:rFonts w:ascii="Tahoma" w:eastAsia="Times New Roman" w:hAnsi="Tahoma" w:cs="Tahoma"/>
                <w:color w:val="000000"/>
                <w:sz w:val="20"/>
                <w:szCs w:val="20"/>
                <w:rtl/>
              </w:rPr>
              <w:t>فرويد</w:t>
            </w:r>
            <w:proofErr w:type="spellEnd"/>
            <w:r w:rsidRPr="0010706F">
              <w:rPr>
                <w:rFonts w:ascii="Tahoma" w:eastAsia="Times New Roman" w:hAnsi="Tahoma" w:cs="Tahoma"/>
                <w:color w:val="000000"/>
                <w:sz w:val="20"/>
                <w:szCs w:val="20"/>
                <w:rtl/>
              </w:rPr>
              <w:t xml:space="preserve"> في موضوع غريزة الموت والتوجهات السياسية فكان مصيره الطرد من الجمعية الدولية للتحليل النفسي.</w:t>
            </w:r>
          </w:p>
          <w:p w:rsidR="0010706F" w:rsidRPr="0010706F" w:rsidRDefault="0010706F" w:rsidP="0010706F">
            <w:pPr>
              <w:spacing w:after="0" w:line="240" w:lineRule="auto"/>
              <w:ind w:left="567"/>
              <w:rPr>
                <w:rFonts w:ascii="Tahoma" w:eastAsia="Times New Roman" w:hAnsi="Tahoma" w:cs="Tahoma"/>
                <w:color w:val="000000"/>
                <w:sz w:val="20"/>
                <w:szCs w:val="20"/>
                <w:rtl/>
              </w:rPr>
            </w:pPr>
            <w:r w:rsidRPr="0010706F">
              <w:rPr>
                <w:rFonts w:ascii="Tahoma" w:eastAsia="Times New Roman" w:hAnsi="Tahoma" w:cs="Tahoma"/>
                <w:color w:val="000000"/>
                <w:sz w:val="20"/>
                <w:szCs w:val="20"/>
                <w:rtl/>
              </w:rPr>
              <w:t>12) اخترنا هذه الترجمة ليعلم القارئ أن ما يطلق عليه كلام الميت لا علاقة له باللغة كما هي متعارف عليها بين الأحياء الناطقين، إذ للغة منطق يحكمها ومعان تعبر عنها.</w:t>
            </w:r>
          </w:p>
          <w:p w:rsidR="0010706F" w:rsidRPr="0010706F" w:rsidRDefault="0010706F" w:rsidP="0010706F">
            <w:pPr>
              <w:spacing w:after="0" w:line="240" w:lineRule="auto"/>
              <w:ind w:left="567"/>
              <w:rPr>
                <w:rFonts w:ascii="Verdana" w:eastAsia="Times New Roman" w:hAnsi="Verdana" w:cs="Times New Roman"/>
                <w:color w:val="FFFFFF"/>
                <w:sz w:val="12"/>
                <w:szCs w:val="12"/>
                <w:rtl/>
              </w:rPr>
            </w:pPr>
            <w:r w:rsidRPr="0010706F">
              <w:rPr>
                <w:rFonts w:ascii="Tahoma" w:eastAsia="Times New Roman" w:hAnsi="Tahoma" w:cs="Tahoma"/>
                <w:color w:val="000000"/>
                <w:sz w:val="20"/>
                <w:szCs w:val="20"/>
                <w:rtl/>
              </w:rPr>
              <w:t xml:space="preserve">13) فضلنا في هذا السياق ترجمة </w:t>
            </w:r>
            <w:proofErr w:type="spellStart"/>
            <w:r w:rsidRPr="0010706F">
              <w:rPr>
                <w:rFonts w:ascii="Tahoma" w:eastAsia="Times New Roman" w:hAnsi="Tahoma" w:cs="Tahoma"/>
                <w:color w:val="000000"/>
                <w:sz w:val="20"/>
                <w:szCs w:val="20"/>
              </w:rPr>
              <w:t>cadavre</w:t>
            </w:r>
            <w:proofErr w:type="spellEnd"/>
            <w:r w:rsidRPr="0010706F">
              <w:rPr>
                <w:rFonts w:ascii="Tahoma" w:eastAsia="Times New Roman" w:hAnsi="Tahoma" w:cs="Tahoma"/>
                <w:color w:val="000000"/>
                <w:sz w:val="20"/>
                <w:szCs w:val="20"/>
                <w:rtl/>
              </w:rPr>
              <w:t xml:space="preserve"> </w:t>
            </w:r>
            <w:proofErr w:type="spellStart"/>
            <w:r w:rsidRPr="0010706F">
              <w:rPr>
                <w:rFonts w:ascii="Tahoma" w:eastAsia="Times New Roman" w:hAnsi="Tahoma" w:cs="Tahoma"/>
                <w:color w:val="000000"/>
                <w:sz w:val="20"/>
                <w:szCs w:val="20"/>
                <w:rtl/>
              </w:rPr>
              <w:t>بـ</w:t>
            </w:r>
            <w:proofErr w:type="spellEnd"/>
            <w:r w:rsidRPr="0010706F">
              <w:rPr>
                <w:rFonts w:ascii="Tahoma" w:eastAsia="Times New Roman" w:hAnsi="Tahoma" w:cs="Tahoma"/>
                <w:color w:val="000000"/>
                <w:sz w:val="20"/>
                <w:szCs w:val="20"/>
                <w:rtl/>
              </w:rPr>
              <w:t>"جسد" بدل "جثة" لأن الأول هو الذي يحيى ويموت وأما الثانية فميتة أصلا.</w:t>
            </w:r>
          </w:p>
          <w:p w:rsidR="0010706F" w:rsidRPr="0010706F" w:rsidRDefault="0010706F" w:rsidP="0010706F">
            <w:pPr>
              <w:spacing w:after="0" w:line="240" w:lineRule="auto"/>
              <w:ind w:left="567"/>
              <w:rPr>
                <w:rFonts w:ascii="Verdana" w:eastAsia="Times New Roman" w:hAnsi="Verdana" w:cs="Times New Roman"/>
                <w:color w:val="FFFFFF"/>
                <w:sz w:val="12"/>
                <w:szCs w:val="12"/>
                <w:rtl/>
              </w:rPr>
            </w:pPr>
            <w:r w:rsidRPr="0010706F">
              <w:rPr>
                <w:rFonts w:ascii="Tahoma" w:eastAsia="Times New Roman" w:hAnsi="Tahoma" w:cs="Tahoma"/>
                <w:color w:val="000000"/>
                <w:sz w:val="20"/>
                <w:szCs w:val="20"/>
                <w:rtl/>
              </w:rPr>
              <w:t>14) أي العالم الغربي المتقدم ذو التقنية العالية.</w:t>
            </w:r>
          </w:p>
          <w:p w:rsidR="0010706F" w:rsidRPr="0010706F" w:rsidRDefault="0010706F" w:rsidP="0010706F">
            <w:pPr>
              <w:spacing w:after="0" w:line="240" w:lineRule="auto"/>
              <w:ind w:left="567"/>
              <w:rPr>
                <w:rFonts w:ascii="Verdana" w:eastAsia="Times New Roman" w:hAnsi="Verdana" w:cs="Times New Roman"/>
                <w:color w:val="FFFFFF"/>
                <w:sz w:val="12"/>
                <w:szCs w:val="12"/>
                <w:rtl/>
              </w:rPr>
            </w:pPr>
            <w:r w:rsidRPr="0010706F">
              <w:rPr>
                <w:rFonts w:ascii="Tahoma" w:eastAsia="Times New Roman" w:hAnsi="Tahoma" w:cs="Tahoma"/>
                <w:color w:val="000000"/>
                <w:sz w:val="20"/>
                <w:szCs w:val="20"/>
                <w:rtl/>
              </w:rPr>
              <w:t xml:space="preserve">15) فيلسوف فرنسي من أصل روسي. ولد سنة 1903، رفض الجوهرية و قاومها، اهتمت أعماله و تأملاته الميتافيزيقية والأخلاقية والجمالية بالمسألة الوجودية المتمثلة في المدة واللحظة. من بين مؤلفاته الفلسفية الوعي </w:t>
            </w:r>
            <w:proofErr w:type="spellStart"/>
            <w:r w:rsidRPr="0010706F">
              <w:rPr>
                <w:rFonts w:ascii="Tahoma" w:eastAsia="Times New Roman" w:hAnsi="Tahoma" w:cs="Tahoma"/>
                <w:color w:val="000000"/>
                <w:sz w:val="20"/>
                <w:szCs w:val="20"/>
                <w:rtl/>
              </w:rPr>
              <w:t>السيء</w:t>
            </w:r>
            <w:proofErr w:type="spellEnd"/>
            <w:r w:rsidRPr="0010706F">
              <w:rPr>
                <w:rFonts w:ascii="Tahoma" w:eastAsia="Times New Roman" w:hAnsi="Tahoma" w:cs="Tahoma"/>
                <w:color w:val="000000"/>
                <w:sz w:val="20"/>
                <w:szCs w:val="20"/>
                <w:rtl/>
              </w:rPr>
              <w:t>، التهكم أو الوعي الحسن، الشر، فلسفة أولية، الموت، الصفح الخ.</w:t>
            </w:r>
          </w:p>
          <w:p w:rsidR="0010706F" w:rsidRPr="0010706F" w:rsidRDefault="0010706F" w:rsidP="0010706F">
            <w:pPr>
              <w:spacing w:after="0" w:line="15" w:lineRule="atLeast"/>
              <w:ind w:left="567"/>
              <w:rPr>
                <w:rFonts w:ascii="Verdana" w:eastAsia="Times New Roman" w:hAnsi="Verdana" w:cs="Times New Roman"/>
                <w:color w:val="FFFFFF"/>
                <w:sz w:val="12"/>
                <w:szCs w:val="12"/>
              </w:rPr>
            </w:pPr>
            <w:r w:rsidRPr="0010706F">
              <w:rPr>
                <w:rFonts w:ascii="Tahoma" w:eastAsia="Times New Roman" w:hAnsi="Tahoma" w:cs="Tahoma"/>
                <w:color w:val="000000"/>
                <w:sz w:val="20"/>
                <w:szCs w:val="20"/>
                <w:rtl/>
              </w:rPr>
              <w:t>16) أي علاجات توهم الزائر بأن الميت حي. وقد يذكرنا هذا بعملية تحنيط الأموات عند الفراعنة، فكأنه نوع من تخليد الإنسان.</w:t>
            </w:r>
          </w:p>
        </w:tc>
      </w:tr>
    </w:tbl>
    <w:p w:rsidR="00302031" w:rsidRPr="0010706F" w:rsidRDefault="00302031">
      <w:pPr>
        <w:rPr>
          <w:rFonts w:hint="cs"/>
        </w:rPr>
      </w:pPr>
    </w:p>
    <w:sectPr w:rsidR="00302031" w:rsidRPr="0010706F"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10706F"/>
    <w:rsid w:val="0010706F"/>
    <w:rsid w:val="00302031"/>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3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06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2011-01-29T14:10:00Z</dcterms:created>
  <dcterms:modified xsi:type="dcterms:W3CDTF">2011-01-29T14:12:00Z</dcterms:modified>
</cp:coreProperties>
</file>