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6E" w:rsidRDefault="00E51C6E" w:rsidP="00E51C6E">
      <w:pPr>
        <w:jc w:val="both"/>
        <w:rPr>
          <w:rtl/>
        </w:rPr>
      </w:pPr>
      <w:proofErr w:type="gramStart"/>
      <w:r>
        <w:rPr>
          <w:rtl/>
        </w:rPr>
        <w:t>نظرية</w:t>
      </w:r>
      <w:proofErr w:type="gramEnd"/>
      <w:r>
        <w:rPr>
          <w:rtl/>
        </w:rPr>
        <w:t xml:space="preserve"> التفكيك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الكاتب مفتاح </w:t>
      </w:r>
      <w:proofErr w:type="spellStart"/>
      <w:r>
        <w:rPr>
          <w:rtl/>
        </w:rPr>
        <w:t>نت</w:t>
      </w:r>
      <w:proofErr w:type="spellEnd"/>
      <w:r>
        <w:rPr>
          <w:rtl/>
        </w:rPr>
        <w:tab/>
        <w:t xml:space="preserve">   </w:t>
      </w:r>
    </w:p>
    <w:p w:rsidR="00E51C6E" w:rsidRDefault="00E51C6E" w:rsidP="00E51C6E">
      <w:pPr>
        <w:jc w:val="both"/>
        <w:rPr>
          <w:rtl/>
        </w:rPr>
      </w:pPr>
      <w:proofErr w:type="gramStart"/>
      <w:r>
        <w:rPr>
          <w:rtl/>
        </w:rPr>
        <w:t>السبت</w:t>
      </w:r>
      <w:proofErr w:type="gramEnd"/>
      <w:r>
        <w:rPr>
          <w:rtl/>
        </w:rPr>
        <w:t>, 23 يناير 2010 14:00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اللغة بذاتها هي كتابة ضمن ذلك المعنى ( </w:t>
      </w:r>
      <w:r>
        <w:t xml:space="preserve">GO, p. </w:t>
      </w:r>
      <w:proofErr w:type="gramStart"/>
      <w:r>
        <w:t>8</w:t>
      </w:r>
      <w:r>
        <w:rPr>
          <w:rtl/>
        </w:rPr>
        <w:t xml:space="preserve"> )</w:t>
      </w:r>
      <w:proofErr w:type="gramEnd"/>
      <w:r>
        <w:rPr>
          <w:rtl/>
        </w:rPr>
        <w:t xml:space="preserve">. وقد لاحظ </w:t>
      </w:r>
      <w:proofErr w:type="spellStart"/>
      <w:r>
        <w:rPr>
          <w:rtl/>
        </w:rPr>
        <w:t>غايتاري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سبيفاك</w:t>
      </w:r>
      <w:proofErr w:type="spellEnd"/>
      <w:r>
        <w:rPr>
          <w:rtl/>
        </w:rPr>
        <w:t xml:space="preserve"> </w:t>
      </w:r>
      <w:proofErr w:type="spellStart"/>
      <w:r>
        <w:t>Gayatri</w:t>
      </w:r>
      <w:proofErr w:type="spellEnd"/>
      <w:r>
        <w:t xml:space="preserve"> </w:t>
      </w:r>
      <w:proofErr w:type="spellStart"/>
      <w:r>
        <w:t>Spivak</w:t>
      </w:r>
      <w:proofErr w:type="spellEnd"/>
      <w:r>
        <w:rPr>
          <w:rtl/>
        </w:rPr>
        <w:t xml:space="preserve"> أن : " ثمة شيء يحمل في داخله أثر التغير الأزلي ، أي بنية النفس ، بنية العلامة . ويطلق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على هذه البنية اسم " الكتابة" (18)  . وقد ذكر </w:t>
      </w:r>
      <w:proofErr w:type="spellStart"/>
      <w:proofErr w:type="gramStart"/>
      <w:r>
        <w:rPr>
          <w:rtl/>
        </w:rPr>
        <w:t>سبيفاك</w:t>
      </w:r>
      <w:proofErr w:type="spellEnd"/>
      <w:r>
        <w:rPr>
          <w:rtl/>
        </w:rPr>
        <w:t xml:space="preserve"> الم</w:t>
      </w:r>
      <w:proofErr w:type="gramEnd"/>
      <w:r>
        <w:rPr>
          <w:rtl/>
        </w:rPr>
        <w:t>لاحظة الآتية في معرض توضيحه لمفهوم الكتابة : " هكذا نجد أن الكتابة هي اسم البنية التي يسكنها الأثر دائماً . وهذا مفهوم أوسع من المفهوم التجريبي للكتابة الذي يشير إلى نسق  دلالة تجريبي على جوهر مادي " (</w:t>
      </w:r>
      <w:r>
        <w:t xml:space="preserve">OG, p. </w:t>
      </w:r>
      <w:proofErr w:type="gramStart"/>
      <w:r>
        <w:t>xxxix</w:t>
      </w:r>
      <w:proofErr w:type="gramEnd"/>
      <w:r>
        <w:rPr>
          <w:rtl/>
        </w:rPr>
        <w:t>) .</w:t>
      </w:r>
    </w:p>
    <w:p w:rsidR="00E51C6E" w:rsidRDefault="00E51C6E" w:rsidP="00E51C6E">
      <w:pPr>
        <w:jc w:val="both"/>
        <w:rPr>
          <w:rtl/>
        </w:rPr>
      </w:pPr>
    </w:p>
    <w:p w:rsidR="00E51C6E" w:rsidRDefault="00E51C6E" w:rsidP="00E51C6E">
      <w:pPr>
        <w:jc w:val="both"/>
        <w:rPr>
          <w:rtl/>
        </w:rPr>
      </w:pP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وقد أطلق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تسمية " الكتابة الأصلية " على الفرق بين مفهوم الكتابة هذا ومفهوم الكتابة المبتذل الضيق . وتعمل الكتابة الأصلية في التعبيرات الكتابية وغير الكتابية . والكتابة بمعناها الضيق تعد كتابية </w:t>
      </w:r>
      <w:r>
        <w:t>graphic</w:t>
      </w:r>
      <w:r>
        <w:rPr>
          <w:rtl/>
        </w:rPr>
        <w:t xml:space="preserve"> تعتمد مفهوم </w:t>
      </w:r>
      <w:proofErr w:type="spellStart"/>
      <w:r>
        <w:rPr>
          <w:rtl/>
        </w:rPr>
        <w:t>الجرافيم</w:t>
      </w:r>
      <w:proofErr w:type="spellEnd"/>
      <w:r>
        <w:rPr>
          <w:rtl/>
        </w:rPr>
        <w:t xml:space="preserve"> الذي هو في حقيقته دال صرف . أما في النظرية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التي حدد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أبعادها ، فقد أصبح لصفة الكتابية معنى مختلفاً عن المعنى الذي كان متداولاً في الاستعمال التقليدي . ويمكن القول أن الشكل الكتابي </w:t>
      </w:r>
      <w:proofErr w:type="spellStart"/>
      <w:r>
        <w:t>graphe</w:t>
      </w:r>
      <w:proofErr w:type="spellEnd"/>
      <w:r>
        <w:rPr>
          <w:rtl/>
        </w:rPr>
        <w:t xml:space="preserve"> هو " أثر </w:t>
      </w:r>
      <w:proofErr w:type="spellStart"/>
      <w:r>
        <w:rPr>
          <w:rtl/>
        </w:rPr>
        <w:t>متمأسس</w:t>
      </w:r>
      <w:proofErr w:type="spellEnd"/>
      <w:r>
        <w:rPr>
          <w:rtl/>
        </w:rPr>
        <w:t xml:space="preserve"> (19) </w:t>
      </w:r>
      <w:r>
        <w:t>institutionalized " ( GO, p. 46</w:t>
      </w:r>
      <w:proofErr w:type="gramStart"/>
      <w:r>
        <w:rPr>
          <w:rtl/>
        </w:rPr>
        <w:t>) .</w:t>
      </w:r>
      <w:proofErr w:type="gramEnd"/>
    </w:p>
    <w:p w:rsidR="00E51C6E" w:rsidRDefault="00E51C6E" w:rsidP="00E51C6E">
      <w:pPr>
        <w:jc w:val="both"/>
        <w:rPr>
          <w:rtl/>
        </w:rPr>
      </w:pPr>
      <w:r>
        <w:rPr>
          <w:rtl/>
        </w:rPr>
        <w:lastRenderedPageBreak/>
        <w:t xml:space="preserve">    وقد أصبح لتوجه النظرية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نحو التمركز حول</w:t>
      </w:r>
      <w:proofErr w:type="gramStart"/>
      <w:r>
        <w:rPr>
          <w:rtl/>
        </w:rPr>
        <w:t xml:space="preserve"> الكتاب</w:t>
      </w:r>
      <w:proofErr w:type="gramEnd"/>
      <w:r>
        <w:rPr>
          <w:rtl/>
        </w:rPr>
        <w:t xml:space="preserve">ة دلالة تضمين واسعة بسبب الأثر </w:t>
      </w:r>
      <w:proofErr w:type="spellStart"/>
      <w:r>
        <w:rPr>
          <w:rtl/>
        </w:rPr>
        <w:t>المتمأسس</w:t>
      </w:r>
      <w:proofErr w:type="spellEnd"/>
      <w:r>
        <w:rPr>
          <w:rtl/>
        </w:rPr>
        <w:t xml:space="preserve"> ، ولهذا السبب فإن التغيير الذي أحدثه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لم يكن تغييرا بالأهمية التي تمتع بها مفهوم الكلام على مفهوم الكتابة ، قدر تعلق الأمر بالفهم التقليدي لهذه المصطلحات . إذ يوحي التمركز حول الكتابة ، بالمعنى الذي حدده 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، بالتوجه الذي يسلكه الفهم على نحو يدفع الذهن إلى تصور وظيفة الأثر في أنواع التعريف كلها التي تسير الوعي أو الإدراك . فالأثر يبدي عمله في صورة </w:t>
      </w:r>
      <w:proofErr w:type="spellStart"/>
      <w:r>
        <w:rPr>
          <w:rtl/>
        </w:rPr>
        <w:t>البورتريت</w:t>
      </w:r>
      <w:proofErr w:type="spellEnd"/>
      <w:r>
        <w:rPr>
          <w:rtl/>
        </w:rPr>
        <w:t xml:space="preserve"> (الصورة الشخصية) ، والملصق </w:t>
      </w:r>
      <w:proofErr w:type="spellStart"/>
      <w:r>
        <w:rPr>
          <w:rtl/>
        </w:rPr>
        <w:t>الجداري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البوستر</w:t>
      </w:r>
      <w:proofErr w:type="spellEnd"/>
      <w:r>
        <w:rPr>
          <w:rtl/>
        </w:rPr>
        <w:t xml:space="preserve">) واسم العَلَم ، والإيماءة والكلمة المنطوقة والكلمة المكتوبة ، وغيرها . ويمثل التمركز حول الكتابة الإدراك الجديد لوظيفة الأثر . فأنا حينما أتصور صورة شخصية يبدأ ذهني أو إدراكي بالعمل رغبة مني في فهم دلالة هذه </w:t>
      </w:r>
      <w:proofErr w:type="gramStart"/>
      <w:r>
        <w:rPr>
          <w:rtl/>
        </w:rPr>
        <w:t>الصورة ،</w:t>
      </w:r>
      <w:proofErr w:type="gramEnd"/>
      <w:r>
        <w:rPr>
          <w:rtl/>
        </w:rPr>
        <w:t xml:space="preserve"> وتعد عملية اشتعال الذهن غير مادية . فالذهن يتحرك بحثاً عن شيء بعيد عما موجود في الصورة (بمعنى البحث عن شيء خلّف بصماته </w:t>
      </w:r>
      <w:proofErr w:type="spellStart"/>
      <w:r>
        <w:rPr>
          <w:rtl/>
        </w:rPr>
        <w:t>الشبحية</w:t>
      </w:r>
      <w:proofErr w:type="spellEnd"/>
      <w:r>
        <w:rPr>
          <w:rtl/>
        </w:rPr>
        <w:t xml:space="preserve"> على الصورة) ، وتلك هي وظيفة الاختلاف . في حين أن البصمة </w:t>
      </w:r>
      <w:proofErr w:type="spellStart"/>
      <w:r>
        <w:rPr>
          <w:rtl/>
        </w:rPr>
        <w:t>الشبحية</w:t>
      </w:r>
      <w:proofErr w:type="spellEnd"/>
      <w:r>
        <w:rPr>
          <w:rtl/>
        </w:rPr>
        <w:t xml:space="preserve"> هي الأثر . لأن الأثر بذاته غير موجود ( </w:t>
      </w:r>
      <w:r>
        <w:t>GO, p. 167</w:t>
      </w:r>
      <w:proofErr w:type="gramStart"/>
      <w:r>
        <w:rPr>
          <w:rtl/>
        </w:rPr>
        <w:t>) .</w:t>
      </w:r>
      <w:proofErr w:type="gramEnd"/>
      <w:r>
        <w:rPr>
          <w:rtl/>
        </w:rPr>
        <w:t xml:space="preserve"> ويمكن تعريف التمركز حول الكتابة بأنه</w:t>
      </w:r>
      <w:proofErr w:type="gramStart"/>
      <w:r>
        <w:rPr>
          <w:rtl/>
        </w:rPr>
        <w:t xml:space="preserve"> هذا الإ</w:t>
      </w:r>
      <w:proofErr w:type="gramEnd"/>
      <w:r>
        <w:rPr>
          <w:rtl/>
        </w:rPr>
        <w:t xml:space="preserve">دراك الحسي الجديد بأن شيئاً ما ، شيئاً غائباً ، قد ترك بصماته ( بصماته </w:t>
      </w:r>
      <w:proofErr w:type="spellStart"/>
      <w:r>
        <w:rPr>
          <w:rtl/>
        </w:rPr>
        <w:t>الشبحية</w:t>
      </w:r>
      <w:proofErr w:type="spellEnd"/>
      <w:r>
        <w:rPr>
          <w:rtl/>
        </w:rPr>
        <w:t xml:space="preserve"> ) على الموضوعات التي تخلق حركات معينة في الذهن (وتلك البصمات </w:t>
      </w:r>
      <w:proofErr w:type="spellStart"/>
      <w:r>
        <w:rPr>
          <w:rtl/>
        </w:rPr>
        <w:t>الشبحية</w:t>
      </w:r>
      <w:proofErr w:type="spellEnd"/>
      <w:r>
        <w:rPr>
          <w:rtl/>
        </w:rPr>
        <w:t xml:space="preserve"> هي الأثر) .ويبدأ الأثر بالعمل من خلال الاختلاف والإرجاء (الاختلاف + الإرجاء = </w:t>
      </w:r>
      <w:proofErr w:type="spellStart"/>
      <w:r>
        <w:rPr>
          <w:rtl/>
        </w:rPr>
        <w:t>الاخـ</w:t>
      </w:r>
      <w:proofErr w:type="spellEnd"/>
      <w:r>
        <w:rPr>
          <w:rtl/>
        </w:rPr>
        <w:t>"  ت " لاف) (20)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ويتم عرض مفهوم اللغة التقليدي بوصفه أسطورة .. فقد كان ينطوي بداخله على شيء باطني [صوفي] : مثل قرب الصوت من المدلول ، وغيرها . ونلاحظ أن العنصر الباطني هو العنصر الميتافيزيقي ، فقد كانت الميتافيزيقا تسيطر على مفهومنا للغة . وقد صاغ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مصطلحات جديدة وشكل مفاهيم جديدة حتى يتكون فهم للغة متحرر </w:t>
      </w:r>
      <w:r>
        <w:rPr>
          <w:rtl/>
        </w:rPr>
        <w:lastRenderedPageBreak/>
        <w:t xml:space="preserve">من مفهوم الميتافيزيقا . ولهذا السبب يعد تحرير فهم اللغة من الميتافيزيقا إزالة للغموض </w:t>
      </w:r>
      <w:proofErr w:type="gramStart"/>
      <w:r>
        <w:rPr>
          <w:rtl/>
        </w:rPr>
        <w:t>والحيرة ،</w:t>
      </w:r>
      <w:proofErr w:type="gramEnd"/>
      <w:r>
        <w:rPr>
          <w:rtl/>
        </w:rPr>
        <w:t xml:space="preserve"> إذ يتم التخلص من العنصر الغامض تماماً . وإن إزالة الغموض  هو في حقيقته إزالة </w:t>
      </w:r>
      <w:proofErr w:type="spellStart"/>
      <w:r>
        <w:rPr>
          <w:rtl/>
        </w:rPr>
        <w:t>للأسطرة</w:t>
      </w:r>
      <w:proofErr w:type="spellEnd"/>
      <w:r>
        <w:rPr>
          <w:rtl/>
        </w:rPr>
        <w:t xml:space="preserve"> (الطابع الأسطوري) أيضاً (21) . ومن الصواب أن نقول أن التفكيك يبدأ بإزالة ما هو باطني وإزالة </w:t>
      </w:r>
      <w:proofErr w:type="spellStart"/>
      <w:r>
        <w:rPr>
          <w:rtl/>
        </w:rPr>
        <w:t>الأسطرة</w:t>
      </w:r>
      <w:proofErr w:type="spellEnd"/>
      <w:r>
        <w:rPr>
          <w:rtl/>
        </w:rPr>
        <w:t xml:space="preserve"> في الفهم التقليدي للغة.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لقد انطوت دراستنا هذه للتفكيك على ثلاث مراحل ، تمثلت المرحلة الأولى في تسليط الضوء على مفهومي الكلام والكتابة ، واشتملت على مسألتين مركزيتين هما : السبب الذي يكمن وراء الاعتقاد السائد الذي يقول بأسبقية الكلام وأولويته على الكتابة ، وما مدى البعد  الذي وصلته الميتافيزيقا في تأثيرها . ودرسنا في المرحلة الثانية الزعم اللساني القائل أن اللسانيات الحديثة أضفت طابعاً علمياً على دراسة اللغة وجعلتها حقلاً علمياً . وتمثلت المسأل</w:t>
      </w:r>
      <w:proofErr w:type="gramStart"/>
      <w:r>
        <w:rPr>
          <w:rtl/>
        </w:rPr>
        <w:t>تان ا</w:t>
      </w:r>
      <w:proofErr w:type="gramEnd"/>
      <w:r>
        <w:rPr>
          <w:rtl/>
        </w:rPr>
        <w:t xml:space="preserve">لمركزيتان اللتان تناولتهما في هذه المرحلة بتأكيد أن المفهوم اللساني للعلامة هو صورة أخرى للمفهوم التقليدي للكلام والكتابة ، وعلى أن اللسانيات الحديثة هي ضحية الميتافيزيقا ، وتتألف المرحلة الثالثة من وصف  مصطلحات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وتقويمها : الاختلاف والأثر والكتابة الأصلية . وقد سلطنا الضوء على دلالة مصطلح التمركز حول الكتابة من منظور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وبناء على ما سبق ، لقد تغير فهمنا للغة ، فما مصير النقد ؟ يبدأ الجواب عن هذا السؤال بافتراض أن الأدب هو شكل من أشكال </w:t>
      </w:r>
      <w:proofErr w:type="gramStart"/>
      <w:r>
        <w:rPr>
          <w:rtl/>
        </w:rPr>
        <w:t>الكتابة ،</w:t>
      </w:r>
      <w:proofErr w:type="gramEnd"/>
      <w:r>
        <w:rPr>
          <w:rtl/>
        </w:rPr>
        <w:t xml:space="preserve"> وإن القصيدة أو القصة أو أي عمل أدبي هو بنية آثار.. تلك الآثار التي نعرف أنها بصمات </w:t>
      </w:r>
      <w:proofErr w:type="spellStart"/>
      <w:r>
        <w:rPr>
          <w:rtl/>
        </w:rPr>
        <w:t>شبحية</w:t>
      </w:r>
      <w:proofErr w:type="spellEnd"/>
      <w:r>
        <w:rPr>
          <w:rtl/>
        </w:rPr>
        <w:t xml:space="preserve"> لا نعرف ماهيتها إلا إننا واثقون من كينونتها ووجودها . أما النقد ، الذي يعرف بالدرجة الأساس بأنه بحث في كلمة ، وسطر ، ونص ، أو أي شيء يحرك الذهن من نقطة إدراك حسي معينة إلى عوالم البحث بمعية دافع قوي للتأويل ، فإنه يبدأ بالشك ، الشك الذي يستند إلى الإقناع . فالناقد يشك في مظهر العلامة (كأن تكون كلمة ، وسطراً ، </w:t>
      </w:r>
      <w:r>
        <w:rPr>
          <w:rtl/>
        </w:rPr>
        <w:lastRenderedPageBreak/>
        <w:t xml:space="preserve">وقصة وتمثالاً ، صورة </w:t>
      </w:r>
      <w:proofErr w:type="spellStart"/>
      <w:r>
        <w:rPr>
          <w:rtl/>
        </w:rPr>
        <w:t>وبورتريتاً</w:t>
      </w:r>
      <w:proofErr w:type="spellEnd"/>
      <w:r>
        <w:rPr>
          <w:rtl/>
        </w:rPr>
        <w:t xml:space="preserve"> ، …</w:t>
      </w:r>
      <w:proofErr w:type="spellStart"/>
      <w:r>
        <w:rPr>
          <w:rtl/>
        </w:rPr>
        <w:t>إلخ</w:t>
      </w:r>
      <w:proofErr w:type="spellEnd"/>
      <w:r>
        <w:rPr>
          <w:rtl/>
        </w:rPr>
        <w:t xml:space="preserve"> ) لأنه يحمل قناعة مؤداها أن ما يظهر له هو ليس كل شيء ، بل هناك شيء آخر ، فنحن لا نكتفي بالأشياء كما هي ، بل نرغب بالبحث فيها والتوغل إلى أبعد من حدودها لاكتشاف أسرارها لأننا نشعر أن ثمة شيئاً مفقوداً أو شيئاً غائباً عما نتصوره نحن وندركه حسياً ، وإن هذا الشعور الأزلي بأن هناك شيئاً مفقوداً أو غائباً هو الكتابة الأصلية . ويعد الأدب واحداً من أنواع التعبير عن الكتابة </w:t>
      </w:r>
      <w:proofErr w:type="gramStart"/>
      <w:r>
        <w:rPr>
          <w:rtl/>
        </w:rPr>
        <w:t>الأصلية ،</w:t>
      </w:r>
      <w:proofErr w:type="gramEnd"/>
      <w:r>
        <w:rPr>
          <w:rtl/>
        </w:rPr>
        <w:t xml:space="preserve"> بينما يعد الرسم نوعاً آخر ، والموسيقى نوعاً آخر أيضاً ، وتعمل الكتابة الأصلية بصفة آثار في الموضوعات . فالآثار أشبه ما تكون بطبع </w:t>
      </w:r>
      <w:proofErr w:type="gramStart"/>
      <w:r>
        <w:rPr>
          <w:rtl/>
        </w:rPr>
        <w:t>الأقدام .</w:t>
      </w:r>
      <w:proofErr w:type="gramEnd"/>
      <w:r>
        <w:rPr>
          <w:rtl/>
        </w:rPr>
        <w:t>. فمن هو الذي مشى على الرمال ؟ لقد مشى أحده</w:t>
      </w:r>
      <w:proofErr w:type="gramStart"/>
      <w:r>
        <w:rPr>
          <w:rtl/>
        </w:rPr>
        <w:t>م وخلف</w:t>
      </w:r>
      <w:proofErr w:type="gramEnd"/>
      <w:r>
        <w:rPr>
          <w:rtl/>
        </w:rPr>
        <w:t xml:space="preserve"> وراءه آثار أقدامه في كل مكان ، وإن كل تلك البصمات التي تركها خلفه تذكرنا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إلا أنه مفقود وغائب . ويمكن تعريف الكتابة الأصلية بأنها إدراكنا حقيقة أنه مفقود ، وأنه غائب ، والذي يرافقه الشعور بالمعاناة المتولد</w:t>
      </w:r>
      <w:proofErr w:type="gramStart"/>
      <w:r>
        <w:rPr>
          <w:rtl/>
        </w:rPr>
        <w:t xml:space="preserve"> عن</w:t>
      </w:r>
      <w:proofErr w:type="gramEnd"/>
      <w:r>
        <w:rPr>
          <w:rtl/>
        </w:rPr>
        <w:t xml:space="preserve"> تجربتنا التي نستشف منها عدم القدرة على اكتشاف هذا الغائب على الرغم من صمتنا المطبق أو عنفنا الصارخ ، فكل البصمات التي يخلفها وراءه هي الآثار لأنها هي التي تؤكد حضور هذا الغائب على الرغم من غيابه ، </w:t>
      </w:r>
      <w:proofErr w:type="spellStart"/>
      <w:r>
        <w:rPr>
          <w:rtl/>
        </w:rPr>
        <w:t>فياله</w:t>
      </w:r>
      <w:proofErr w:type="spellEnd"/>
      <w:r>
        <w:rPr>
          <w:rtl/>
        </w:rPr>
        <w:t xml:space="preserve"> من موقف غريب حقاً ! (وربما كان التشخيص - أي إضفاء الصفات الشخصية على غير العاقل - صيغة من صيغ التبسيط إلا أنه قد يساعد على الفهم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 وقد اعتاد النقد التقليدي الظهور مع فكرة ما عبر المواجهة مع العمل </w:t>
      </w:r>
      <w:proofErr w:type="gramStart"/>
      <w:r>
        <w:rPr>
          <w:rtl/>
        </w:rPr>
        <w:t>الأدبي ،</w:t>
      </w:r>
      <w:proofErr w:type="gramEnd"/>
      <w:r>
        <w:rPr>
          <w:rtl/>
        </w:rPr>
        <w:t xml:space="preserve"> ولهذا السبب يعد نقد القصيدة اكتشافا لمعناها . ولهذا فإن المعنى فكرة أو مفهوماً يمكن أن يلحق بفكرة أخرى أو مفهوماً آخر والاستمرار بهذا الإلحاق </w:t>
      </w:r>
      <w:proofErr w:type="gramStart"/>
      <w:r>
        <w:rPr>
          <w:rtl/>
        </w:rPr>
        <w:t>حتى  تلتحم</w:t>
      </w:r>
      <w:proofErr w:type="gramEnd"/>
      <w:r>
        <w:rPr>
          <w:rtl/>
        </w:rPr>
        <w:t xml:space="preserve"> هذه الأفكار في فكرة الكينونة المتعالية أو الحقيقة المتعالية . لكننا لا نعي حقيقة أن ما نسميه " المعنى" هو في حقيقة الأمر فكرة تتخذ من الميتافيزيقا ملاذاً لها . ولم تنج البنيوية ، التي يقال أنها </w:t>
      </w:r>
      <w:proofErr w:type="spellStart"/>
      <w:r>
        <w:rPr>
          <w:rtl/>
        </w:rPr>
        <w:t>سيرورة</w:t>
      </w:r>
      <w:proofErr w:type="spellEnd"/>
      <w:r>
        <w:rPr>
          <w:rtl/>
        </w:rPr>
        <w:t xml:space="preserve"> ثورية ، من قبضة الميتافيزيقا ، وإن القول أن البنيوية توحي بالنسق ، </w:t>
      </w:r>
      <w:r>
        <w:rPr>
          <w:rtl/>
        </w:rPr>
        <w:lastRenderedPageBreak/>
        <w:t xml:space="preserve">يعني أن هناك مركزاً في مكان ما ، وذاك المركز هو المفهوم المركزي الذي من الممكن اكتشافه بوصفه مفهوم الكينونة أو السلطة المتعالية . ويوحي مفهوم النسق أن كل شيء مفهوم على أفضل وجه ، أو أنه قابل للفهم في الأقل ، فحيثما وجد النسق ينعدم الإرباك أو التشويش . وسيؤكد التفكيك أن هذه أوهام حسب إذ كل ما </w:t>
      </w:r>
      <w:proofErr w:type="spellStart"/>
      <w:r>
        <w:rPr>
          <w:rtl/>
        </w:rPr>
        <w:t>نزعمه</w:t>
      </w:r>
      <w:proofErr w:type="spellEnd"/>
      <w:r>
        <w:rPr>
          <w:rtl/>
        </w:rPr>
        <w:t xml:space="preserve"> بأنه الحقيقة أو الكينونة هي " فبركة " ليس إلا . فهذه الكلمات تمثل فبركات مهولة تشير إلى الفشل في بحثنا عن</w:t>
      </w:r>
      <w:proofErr w:type="gramStart"/>
      <w:r>
        <w:rPr>
          <w:rtl/>
        </w:rPr>
        <w:t xml:space="preserve"> المعن</w:t>
      </w:r>
      <w:proofErr w:type="gramEnd"/>
      <w:r>
        <w:rPr>
          <w:rtl/>
        </w:rPr>
        <w:t xml:space="preserve">ى ، وهذا يعني في مرحلة ما من مراحل تاريخ البحث عن المعنى أن الباحثين أعلنوا ، لسبب أو لآخر ، أنهم وصلوا إلى آخر نقطة ممكنة من بحثهم وأنه لا ينبغي القيام بأي بحث آخر يتجاوز هذه النقطة ، ولغرض حماية ما أسموه " النقطة النهائية " من الإهانة التي يمكن أن تنسبها إليهم البحوث المستقبلية ، عزوا لتلك النقطة نوعاً من القدسية وأسموها الحقيقة </w:t>
      </w:r>
      <w:r>
        <w:t>truth</w:t>
      </w:r>
      <w:r>
        <w:rPr>
          <w:rtl/>
        </w:rPr>
        <w:t xml:space="preserve"> أو الكينونة </w:t>
      </w:r>
      <w:r>
        <w:t>being</w:t>
      </w:r>
      <w:r>
        <w:rPr>
          <w:rtl/>
        </w:rPr>
        <w:t xml:space="preserve"> أو أي شيء آخر . وقد عملت نقطة البحث النهائية أو المفهوم المقدس بصفة مركز للنقد بنوعيه التقليدي والبنيوي . لذلك كان ثمة خداع كبير سار على هداه نشاطنا النقدي وفهمنا للغة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ألا توحي هذه </w:t>
      </w:r>
      <w:proofErr w:type="gramStart"/>
      <w:r>
        <w:rPr>
          <w:rtl/>
        </w:rPr>
        <w:t>التعليقات</w:t>
      </w:r>
      <w:proofErr w:type="gramEnd"/>
      <w:r>
        <w:rPr>
          <w:rtl/>
        </w:rPr>
        <w:t xml:space="preserve"> بأن كل ما كتب هو محض خيال ؟ أنا أعتقد إن التفكيك يوحي </w:t>
      </w:r>
      <w:proofErr w:type="gramStart"/>
      <w:r>
        <w:rPr>
          <w:rtl/>
        </w:rPr>
        <w:t>بذلك .</w:t>
      </w:r>
      <w:proofErr w:type="gramEnd"/>
      <w:r>
        <w:rPr>
          <w:rtl/>
        </w:rPr>
        <w:t xml:space="preserve"> وهذا يشمل كتبنا المقدسة أيضاً ! (والح</w:t>
      </w:r>
      <w:proofErr w:type="gramStart"/>
      <w:r>
        <w:rPr>
          <w:rtl/>
        </w:rPr>
        <w:t>ق أن ا</w:t>
      </w:r>
      <w:proofErr w:type="gramEnd"/>
      <w:r>
        <w:rPr>
          <w:rtl/>
        </w:rPr>
        <w:t xml:space="preserve">لتفكيك لا يعترف بشيء اسمه كتاب ، بل بالنصوص فقط). فماذا عن مفهوم " </w:t>
      </w:r>
      <w:proofErr w:type="gramStart"/>
      <w:r>
        <w:rPr>
          <w:rtl/>
        </w:rPr>
        <w:t>الرب</w:t>
      </w:r>
      <w:proofErr w:type="gramEnd"/>
      <w:r>
        <w:rPr>
          <w:rtl/>
        </w:rPr>
        <w:t xml:space="preserve"> " إذن ؟ وما مصير المفاهيم الأخرى التي لا تعد ولا تحصى </w:t>
      </w:r>
      <w:proofErr w:type="gramStart"/>
      <w:r>
        <w:rPr>
          <w:rtl/>
        </w:rPr>
        <w:t>مثل :</w:t>
      </w:r>
      <w:proofErr w:type="gramEnd"/>
      <w:r>
        <w:rPr>
          <w:rtl/>
        </w:rPr>
        <w:t xml:space="preserve"> المصدر </w:t>
      </w:r>
      <w:r>
        <w:t>origin</w:t>
      </w:r>
      <w:r>
        <w:rPr>
          <w:rtl/>
        </w:rPr>
        <w:t xml:space="preserve"> والحقيقة والكينونة والواقع المتعالي و ... </w:t>
      </w:r>
      <w:proofErr w:type="gramStart"/>
      <w:r>
        <w:rPr>
          <w:rtl/>
        </w:rPr>
        <w:t>الخ</w:t>
      </w:r>
      <w:proofErr w:type="gramEnd"/>
      <w:r>
        <w:rPr>
          <w:rtl/>
        </w:rPr>
        <w:t xml:space="preserve"> ؟ إن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لا ينكر وجود الرب بل إنه يتس</w:t>
      </w:r>
      <w:proofErr w:type="gramStart"/>
      <w:r>
        <w:rPr>
          <w:rtl/>
        </w:rPr>
        <w:t>اءل ، على</w:t>
      </w:r>
      <w:proofErr w:type="gramEnd"/>
      <w:r>
        <w:rPr>
          <w:rtl/>
        </w:rPr>
        <w:t xml:space="preserve"> نحو غير مباشر ، عن مفهومنا للرب ومدى صلته ، ولعلنا كنا نستخدم مصطلح " الرب " </w:t>
      </w:r>
      <w:r>
        <w:t>god</w:t>
      </w:r>
      <w:r>
        <w:rPr>
          <w:rtl/>
        </w:rPr>
        <w:t xml:space="preserve"> للإشارة إلى إله معين كنظام دفاعي لحماية مفهوم المصدر والحقيقة والكينونة وما يشبهها من مصطلحات . فما المصدر </w:t>
      </w:r>
      <w:proofErr w:type="spellStart"/>
      <w:r>
        <w:rPr>
          <w:rtl/>
        </w:rPr>
        <w:t>الحقيقي</w:t>
      </w:r>
      <w:proofErr w:type="spellEnd"/>
      <w:r>
        <w:rPr>
          <w:rtl/>
        </w:rPr>
        <w:t xml:space="preserve"> أو الحقيقة </w:t>
      </w:r>
      <w:proofErr w:type="spellStart"/>
      <w:r>
        <w:rPr>
          <w:rtl/>
        </w:rPr>
        <w:t>الحقة</w:t>
      </w:r>
      <w:proofErr w:type="spellEnd"/>
      <w:r>
        <w:rPr>
          <w:rtl/>
        </w:rPr>
        <w:t xml:space="preserve"> اللذان ينبغي البحث </w:t>
      </w:r>
      <w:r>
        <w:rPr>
          <w:rtl/>
        </w:rPr>
        <w:lastRenderedPageBreak/>
        <w:t xml:space="preserve">فيهما . ربما تكون هذه المفاهيم وراء نطاق فهم الإنسان . فقد يكون عالم </w:t>
      </w:r>
      <w:proofErr w:type="gramStart"/>
      <w:r>
        <w:rPr>
          <w:rtl/>
        </w:rPr>
        <w:t>الحقيقة ،</w:t>
      </w:r>
      <w:proofErr w:type="gramEnd"/>
      <w:r>
        <w:rPr>
          <w:rtl/>
        </w:rPr>
        <w:t xml:space="preserve"> أو الرب ، عالماً محرماً على الإنسان الذي لا يستطيع أن يفعل شيئاً بإزائه سوى تخيله ، أو تكوين معنىً واهٍ عنه في أحسن الأحوال . إنه يشعر بغياب الكينونة الأسمى </w:t>
      </w:r>
      <w:r>
        <w:t>Supreme</w:t>
      </w:r>
      <w:r>
        <w:rPr>
          <w:rtl/>
        </w:rPr>
        <w:t xml:space="preserve"> ولاشك ، وإن هذا الإحساس بالغياب و </w:t>
      </w:r>
      <w:proofErr w:type="spellStart"/>
      <w:r>
        <w:rPr>
          <w:rtl/>
        </w:rPr>
        <w:t>التوق</w:t>
      </w:r>
      <w:proofErr w:type="spellEnd"/>
      <w:r>
        <w:rPr>
          <w:rtl/>
        </w:rPr>
        <w:t xml:space="preserve"> للحضور هو الكتابة الأصلية ، أما بصمات ذلك الحضور الغائب الذي ندركه في كل مكان فهو الأثر . ومن خلال سعي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 إلى عرض الأساس الميتافيزيقي الذي يرتكز عليه فهمنا للغة ، ومحاولة تحرير فهمنا من الميتافيزيقا ، شرع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في إطاحة الأديان عن عروشها في ممالك اللغة . فقد مثلت الأديان حصانات وفرت الحماية للمفاهيم الميتافيزيقية . ومع ذلك ينبغي أن نقر بأن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يوحي ، على نحو غير مباشر ، بأن الرب وراء جميع المفاهيم الإنسانية والمعالجات اللفظية . وينبغي ا</w:t>
      </w:r>
      <w:proofErr w:type="gramStart"/>
      <w:r>
        <w:rPr>
          <w:rtl/>
        </w:rPr>
        <w:t xml:space="preserve">لتأكيد </w:t>
      </w:r>
      <w:proofErr w:type="gramEnd"/>
      <w:r>
        <w:rPr>
          <w:rtl/>
        </w:rPr>
        <w:t xml:space="preserve">عند هذه النقطة تحديداً أن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لا يوحي بأي شيء مهول ، فهو يتبنى منهج البحث الحر في مجال المعرفة ، ويحاول تحرير الذهن من الضغوط والضوابط التي فرضت عليه باسم الرب أو الأديان . ويدفعنا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، بقوة ، إلى إعادة التفكير بالمصدر أو الحقيقة من خلال عرض الذهن على الحرية الجديدة في البحث ، ولهذا السبب تنطوي </w:t>
      </w:r>
      <w:proofErr w:type="spellStart"/>
      <w:r>
        <w:rPr>
          <w:rtl/>
        </w:rPr>
        <w:t>جدالات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وحججه على مضامين روحية.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وأخيراً ينبغي لي العودة إلى قضية النقد . فقد كان النقد ، بالمعنى التقليدي ، تطبيقاً لأنموذج يرمي إلى فهم العمل الأدبي ، وربما يكون هذا النموذج فلسفياً أو أخلاقياً أو دينياً أو لسانياً . ومن المحتمل أن الناقد غير واع تماماً بحقيقة أنه يطبق نموذجاً معيناً ، فالذي نطلق عليه أسم " التقويم ال</w:t>
      </w:r>
      <w:proofErr w:type="gramStart"/>
      <w:r>
        <w:rPr>
          <w:rtl/>
        </w:rPr>
        <w:t xml:space="preserve">ذاتي" هو </w:t>
      </w:r>
      <w:proofErr w:type="gramEnd"/>
      <w:r>
        <w:rPr>
          <w:rtl/>
        </w:rPr>
        <w:t xml:space="preserve">في حقيقته غير ذاتي ، فنحن نلحق ما موجود في العمل الأدبي بشيء ما في </w:t>
      </w:r>
      <w:proofErr w:type="spellStart"/>
      <w:r>
        <w:rPr>
          <w:rtl/>
        </w:rPr>
        <w:t>سيرورة</w:t>
      </w:r>
      <w:proofErr w:type="spellEnd"/>
      <w:r>
        <w:rPr>
          <w:rtl/>
        </w:rPr>
        <w:t xml:space="preserve"> ذلك الفهم الذي يؤدي إلى التقويم . ومن الممكن أن يكون هذا </w:t>
      </w:r>
      <w:proofErr w:type="spellStart"/>
      <w:r>
        <w:rPr>
          <w:rtl/>
        </w:rPr>
        <w:t>الـ</w:t>
      </w:r>
      <w:proofErr w:type="spellEnd"/>
      <w:r>
        <w:rPr>
          <w:rtl/>
        </w:rPr>
        <w:t xml:space="preserve">" شيء ما " هو النسق الأدبي الذي منح الكلمات والأفعال </w:t>
      </w:r>
      <w:r>
        <w:lastRenderedPageBreak/>
        <w:t>actions</w:t>
      </w:r>
      <w:r>
        <w:rPr>
          <w:rtl/>
        </w:rPr>
        <w:t xml:space="preserve"> والظواهر إمكانية توليد المعنى . فعلى سبيل المثال ، إذا حاولت تفسير قصيدة  </w:t>
      </w:r>
      <w:r>
        <w:t xml:space="preserve">The Lake Isle of </w:t>
      </w:r>
      <w:proofErr w:type="spellStart"/>
      <w:r>
        <w:t>Innisfree</w:t>
      </w:r>
      <w:proofErr w:type="spellEnd"/>
      <w:r>
        <w:rPr>
          <w:rtl/>
        </w:rPr>
        <w:t xml:space="preserve">  ، سأتمكن من ذلك أما من خلال ربط مضمون القصيدة بالمعلومات المتوفرة التي تتعلق بحياة الشاعر … تلك المعلومات التي تخص مزاجه وكآبته وتأملاته في الطبيعة سريعة التغير ، وسرعة زوال الأشياء الجميلة ، ونفوره من المكاسب المادية وعشقه للحياة الحالمة . ثم أبدأ بربط هذه الأفكار الموجودة في القصيدة بهذه الأفكار الخارجية التي تعمل بصفة نسق لربط الأفكار في القصيدة . ولهذا السبب تصبح الأفكار التي تزخر بها القصيدة ذات معنى فقط حينما أشرع أنا بعملية ربط هذه الأفكار بما هو خارج عن </w:t>
      </w:r>
      <w:proofErr w:type="gramStart"/>
      <w:r>
        <w:rPr>
          <w:rtl/>
        </w:rPr>
        <w:t>القصيدة .</w:t>
      </w:r>
      <w:proofErr w:type="gramEnd"/>
      <w:r>
        <w:rPr>
          <w:rtl/>
        </w:rPr>
        <w:t xml:space="preserve"> وفضلاً عن ذلك فإني قد أبدأ بالبحث في سبب كآبة الشاعر وأسباب عشقه للحياة </w:t>
      </w:r>
      <w:proofErr w:type="gramStart"/>
      <w:r>
        <w:rPr>
          <w:rtl/>
        </w:rPr>
        <w:t>الحالمة ،</w:t>
      </w:r>
      <w:proofErr w:type="gramEnd"/>
      <w:r>
        <w:rPr>
          <w:rtl/>
        </w:rPr>
        <w:t xml:space="preserve"> وأسباب دفعه إلى كراهية المكاسب المادية . ونلاحظ في </w:t>
      </w:r>
      <w:proofErr w:type="gramStart"/>
      <w:r>
        <w:rPr>
          <w:rtl/>
        </w:rPr>
        <w:t>هذا النو</w:t>
      </w:r>
      <w:proofErr w:type="gramEnd"/>
      <w:r>
        <w:rPr>
          <w:rtl/>
        </w:rPr>
        <w:t xml:space="preserve">ع من النقد أن التركيز لا يكون على النسق بحد ذاته لأن التركيز على النسق لدراسة النسق ذاته يؤدي بنا إلى البنيوية . فعلى سبيل المثال : ما المغزى الأدبي من ترك الموطن الرئيس والذهاب إلى جزيرة ؟ </w:t>
      </w:r>
      <w:proofErr w:type="gramStart"/>
      <w:r>
        <w:rPr>
          <w:rtl/>
        </w:rPr>
        <w:t xml:space="preserve">هل هناك </w:t>
      </w:r>
      <w:proofErr w:type="spellStart"/>
      <w:proofErr w:type="gramEnd"/>
      <w:r>
        <w:rPr>
          <w:rtl/>
        </w:rPr>
        <w:t>مغزيات</w:t>
      </w:r>
      <w:proofErr w:type="spellEnd"/>
      <w:r>
        <w:rPr>
          <w:rtl/>
        </w:rPr>
        <w:t xml:space="preserve"> أخرى ؟ الجواب : نعم بالتأكيد . ونجد في بعض شخصيات  شكسبير الكوميدية مثل مسرحية " كما تحبها " و " حلم ليلة منتصف صيف" أن الشخصيات تغادر المدينة لائذة بالغابات التي يتم فيها حل الصراعات وانتشار الحكمة ، وعلى هذا </w:t>
      </w:r>
      <w:proofErr w:type="spellStart"/>
      <w:r>
        <w:rPr>
          <w:rtl/>
        </w:rPr>
        <w:t>الغرار</w:t>
      </w:r>
      <w:proofErr w:type="spellEnd"/>
      <w:r>
        <w:rPr>
          <w:rtl/>
        </w:rPr>
        <w:t xml:space="preserve"> هناك عدد من الشخصيات في القصائد والروايات التي تغادر المدن صوب الجزر المعزولة ، ومثال ذلك شخصية " </w:t>
      </w:r>
      <w:proofErr w:type="spellStart"/>
      <w:r>
        <w:rPr>
          <w:rtl/>
        </w:rPr>
        <w:t>بروسبيرو</w:t>
      </w:r>
      <w:proofErr w:type="spellEnd"/>
      <w:r>
        <w:rPr>
          <w:rtl/>
        </w:rPr>
        <w:t xml:space="preserve"> " في مسرحية " العاصفة " وشخصية " </w:t>
      </w:r>
      <w:proofErr w:type="spellStart"/>
      <w:r>
        <w:rPr>
          <w:rtl/>
        </w:rPr>
        <w:t>جيليفر</w:t>
      </w:r>
      <w:proofErr w:type="spellEnd"/>
      <w:r>
        <w:rPr>
          <w:rtl/>
        </w:rPr>
        <w:t xml:space="preserve"> " في رواية "رحلات </w:t>
      </w:r>
      <w:proofErr w:type="spellStart"/>
      <w:r>
        <w:rPr>
          <w:rtl/>
        </w:rPr>
        <w:t>جيليفر</w:t>
      </w:r>
      <w:proofErr w:type="spellEnd"/>
      <w:r>
        <w:rPr>
          <w:rtl/>
        </w:rPr>
        <w:t xml:space="preserve"> " . ولهذا السبب نجد أن رغبة الشاعر </w:t>
      </w:r>
      <w:proofErr w:type="spellStart"/>
      <w:r>
        <w:rPr>
          <w:rtl/>
        </w:rPr>
        <w:t>ييتس</w:t>
      </w:r>
      <w:proofErr w:type="spellEnd"/>
      <w:r>
        <w:rPr>
          <w:rtl/>
        </w:rPr>
        <w:t xml:space="preserve"> باللجوء إلى جزيرة </w:t>
      </w:r>
      <w:proofErr w:type="spellStart"/>
      <w:r>
        <w:t>Innisfree</w:t>
      </w:r>
      <w:proofErr w:type="spellEnd"/>
      <w:r>
        <w:rPr>
          <w:rtl/>
        </w:rPr>
        <w:t xml:space="preserve"> تحاكي رغبة الكتاب السابقين . ونحن نقر بأننا نفهم القصيدة لأننا نألف هذه القناعة ، أي الاقتناع بترك المدينة ومباهجها واللجوء إلى الجزيرة ذات معنى كبير في الشعر ، ذلك لوجود قناعة أدبية أو اتفاق أدبي بأن لهذه الفكرة معنى ما وهكذا نجد أن بإمكان التحليل البنيوي أن يركز على العناصر الأخرى </w:t>
      </w:r>
      <w:r>
        <w:rPr>
          <w:rtl/>
        </w:rPr>
        <w:lastRenderedPageBreak/>
        <w:t>للقصيدة بغية دراسة النسق الشعري . وقد طبقت في المثال الأول ، أي مثال التطبيق غير البنيوي ، نماذج معينة متعارف عليها في الأدب على القصيدة فقط من أجل فهم القصيدة . أما في المثال الثاني ، أي مثال التفسير البنيوي ، فقد ا</w:t>
      </w:r>
      <w:proofErr w:type="gramStart"/>
      <w:r>
        <w:rPr>
          <w:rtl/>
        </w:rPr>
        <w:t>ستعملت الق</w:t>
      </w:r>
      <w:proofErr w:type="gramEnd"/>
      <w:r>
        <w:rPr>
          <w:rtl/>
        </w:rPr>
        <w:t>صيدة وعناصرها لدراسة النسق الشعري أو لدراسة نماذج الأدب المتعارف عليها . وينبغي الإشارة هنا إلى أن التفكيك لا يمثل أي من هاتين الحالتين ، أو نقيضهما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فالتفكيك لا يمنح الناقد أية نماذج ، ولا يطبق أي أنموذج عل</w:t>
      </w:r>
      <w:proofErr w:type="gramStart"/>
      <w:r>
        <w:rPr>
          <w:rtl/>
        </w:rPr>
        <w:t>ى النص</w:t>
      </w:r>
      <w:proofErr w:type="gramEnd"/>
      <w:r>
        <w:rPr>
          <w:rtl/>
        </w:rPr>
        <w:t xml:space="preserve">وص الأدبية ، بل أنه يدمر جميع النماذج الموجودة ولا يقدم أي نموذج ، ولهذا تسبب الكتابة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حيرة كبيرة . فعلى العكس من النقد البنيوي لا يؤمن النقد </w:t>
      </w:r>
      <w:proofErr w:type="spellStart"/>
      <w:r>
        <w:rPr>
          <w:rtl/>
        </w:rPr>
        <w:t>التفكيكي</w:t>
      </w:r>
      <w:proofErr w:type="spellEnd"/>
      <w:r>
        <w:rPr>
          <w:rtl/>
        </w:rPr>
        <w:t xml:space="preserve"> بوجود نسق يمكن فهمه . إذ توحي فكرة النسق بأن الأشياء منتظمة أو من الممكن جعلها كذلك ، إلا أن هذه الفكرة مصدر مواساة حقاً ، ونحن نفضل المواساة على  الحيرة . وعلى الرغم من أن المواساة قد تنطوي على خداع لكنها أفضل من</w:t>
      </w:r>
      <w:proofErr w:type="gramStart"/>
      <w:r>
        <w:rPr>
          <w:rtl/>
        </w:rPr>
        <w:t xml:space="preserve"> معانا</w:t>
      </w:r>
      <w:proofErr w:type="gramEnd"/>
      <w:r>
        <w:rPr>
          <w:rtl/>
        </w:rPr>
        <w:t xml:space="preserve">ة الحيرة . وقد أعلن البنيوي ، بعد أن واجهته مشكلة تعقيد الأدب والأذهان التي تكمن وراء الأعمال الأدبية ، أن التعقيد قابل للتحليل ويمكن فهمه ، ويزعم وجود نسق أدبي بإمكانه تفسير التعقيدات . إنه تأكيد الإرادة التي تجعل البنيوي يزعم هذا الزعم . فالبنيوية هي التوكيد لإرادة الإنسان وقدرتها على حل ما هو معقد ، وعلى العكس من ذلك يبحث التفكيك في إمكانية النسق ، ويتساءل عنها وعن الكيفية التي جاءت بها التقاليد والمواصفات الأدبية إلى الوجود . فالمواجهة القائمة بين الوعي الإنساني ونسق العلامة هي من التعقيد بحيث يصعب </w:t>
      </w:r>
      <w:proofErr w:type="gramStart"/>
      <w:r>
        <w:rPr>
          <w:rtl/>
        </w:rPr>
        <w:t>فهمها .</w:t>
      </w:r>
      <w:proofErr w:type="gramEnd"/>
      <w:r>
        <w:rPr>
          <w:rtl/>
        </w:rPr>
        <w:t xml:space="preserve"> ولهذا السبب ، يؤكد التفكيك ، تبعاً إلى ما يذكره ديفيد </w:t>
      </w:r>
      <w:proofErr w:type="spellStart"/>
      <w:r>
        <w:rPr>
          <w:rtl/>
        </w:rPr>
        <w:t>اليسون</w:t>
      </w:r>
      <w:proofErr w:type="spellEnd"/>
      <w:r>
        <w:rPr>
          <w:rtl/>
        </w:rPr>
        <w:t xml:space="preserve"> </w:t>
      </w:r>
      <w:r>
        <w:t>David Allison</w:t>
      </w:r>
      <w:r>
        <w:rPr>
          <w:rtl/>
        </w:rPr>
        <w:t xml:space="preserve"> ، ضرورة إعادة التفكير بمشكلة اللغة كلها (22) . وربما كان من الضروري وجود حقل معرفي جديد يستعمل أصول الكلمات [</w:t>
      </w:r>
      <w:proofErr w:type="spellStart"/>
      <w:r>
        <w:rPr>
          <w:rtl/>
        </w:rPr>
        <w:t>التأثيل</w:t>
      </w:r>
      <w:proofErr w:type="spellEnd"/>
      <w:r>
        <w:rPr>
          <w:rtl/>
        </w:rPr>
        <w:t xml:space="preserve">] </w:t>
      </w:r>
      <w:r>
        <w:t>etymology</w:t>
      </w:r>
      <w:r>
        <w:rPr>
          <w:rtl/>
        </w:rPr>
        <w:t xml:space="preserve"> وعلم النفس معاً بصفة حقل معرفي واحد لأداء </w:t>
      </w:r>
      <w:r>
        <w:rPr>
          <w:rtl/>
        </w:rPr>
        <w:lastRenderedPageBreak/>
        <w:t>هذه المهمة . ونلاحظ هنا أن التفكيك ينبذ الميتافيزيقا والفلسفة بوصفهما من أنماط الإدراك الخادعة ، كما إن اللسانيات التي كانت تخفي الميتافيزيقا في نماذجها الخاصة باللغة ، لا تلائم التفكيك . وكذلك لا يلجأ التفكيك إلى البنيوية التي ترتكز بقوة على اللسانيات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   قد يبدو التفكيك حقلاً تحكمه قواعد وأنظمة ولغة خاصة يصعب على المبتدئ </w:t>
      </w:r>
      <w:proofErr w:type="gramStart"/>
      <w:r>
        <w:rPr>
          <w:rtl/>
        </w:rPr>
        <w:t>فهمها ،</w:t>
      </w:r>
      <w:proofErr w:type="gramEnd"/>
      <w:r>
        <w:rPr>
          <w:rtl/>
        </w:rPr>
        <w:t xml:space="preserve"> إلا أن الحقيقة مختلفة . فنحن لدينا قواعد وأنظمة ولغة خاصة في النظريات النقدية التقليدية أكثر مما في </w:t>
      </w:r>
      <w:proofErr w:type="gramStart"/>
      <w:r>
        <w:rPr>
          <w:rtl/>
        </w:rPr>
        <w:t>التفكيك .</w:t>
      </w:r>
      <w:proofErr w:type="gramEnd"/>
      <w:r>
        <w:rPr>
          <w:rtl/>
        </w:rPr>
        <w:t xml:space="preserve"> فالمبتدئ يواجه مصطلحات تقنية كثيرة مثل شخصية، حبكة ، </w:t>
      </w:r>
      <w:proofErr w:type="spellStart"/>
      <w:r>
        <w:rPr>
          <w:rtl/>
        </w:rPr>
        <w:t>ثيمة</w:t>
      </w:r>
      <w:proofErr w:type="spellEnd"/>
      <w:r>
        <w:rPr>
          <w:rtl/>
        </w:rPr>
        <w:t xml:space="preserve"> ، صورة ، رمز، شعر غنائي ، </w:t>
      </w:r>
      <w:proofErr w:type="spellStart"/>
      <w:r>
        <w:rPr>
          <w:rtl/>
        </w:rPr>
        <w:t>سونيتة</w:t>
      </w:r>
      <w:proofErr w:type="spellEnd"/>
      <w:r>
        <w:rPr>
          <w:rtl/>
        </w:rPr>
        <w:t xml:space="preserve"> ، و ... </w:t>
      </w:r>
      <w:proofErr w:type="spellStart"/>
      <w:r>
        <w:rPr>
          <w:rtl/>
        </w:rPr>
        <w:t>إلخ</w:t>
      </w:r>
      <w:proofErr w:type="spellEnd"/>
      <w:r>
        <w:rPr>
          <w:rtl/>
        </w:rPr>
        <w:t xml:space="preserve"> ، وقد استعملناها مراراً وتكراراً حدّ أنها أصبحت طبيعية بسبب ذلك . وفضلاً عن </w:t>
      </w:r>
      <w:proofErr w:type="gramStart"/>
      <w:r>
        <w:rPr>
          <w:rtl/>
        </w:rPr>
        <w:t>ذلك ،</w:t>
      </w:r>
      <w:proofErr w:type="gramEnd"/>
      <w:r>
        <w:rPr>
          <w:rtl/>
        </w:rPr>
        <w:t xml:space="preserve"> فإننا إن لم نفهم المصطلحات التي على شاكلة " اختلاف " ، " أثر" ، " كتابة أصيلة " ، ... </w:t>
      </w:r>
      <w:proofErr w:type="spellStart"/>
      <w:r>
        <w:rPr>
          <w:rtl/>
        </w:rPr>
        <w:t>إلخ</w:t>
      </w:r>
      <w:proofErr w:type="spellEnd"/>
      <w:r>
        <w:rPr>
          <w:rtl/>
        </w:rPr>
        <w:t xml:space="preserve"> ، فإننا لا نتمكن من فهم واستيعاب أي عمل مكتوب ينضوي تحت ه</w:t>
      </w:r>
      <w:proofErr w:type="gramStart"/>
      <w:r>
        <w:rPr>
          <w:rtl/>
        </w:rPr>
        <w:t>ذه النظ</w:t>
      </w:r>
      <w:proofErr w:type="gramEnd"/>
      <w:r>
        <w:rPr>
          <w:rtl/>
        </w:rPr>
        <w:t xml:space="preserve">رية إذ من الصعب فهم أي شيء جديد . إلا أن المرء سيفيد من تعلم هذه النظرية كثيراً إذا ما تحمل الجهد أولاً . وتتمثل هذه الفائدة في أننا نتساءل في صلة فهم الإنسان وعالمه </w:t>
      </w:r>
      <w:proofErr w:type="gramStart"/>
      <w:r>
        <w:rPr>
          <w:rtl/>
        </w:rPr>
        <w:t>والمعرفة .</w:t>
      </w:r>
      <w:proofErr w:type="gramEnd"/>
      <w:r>
        <w:rPr>
          <w:rtl/>
        </w:rPr>
        <w:t xml:space="preserve"> ويلقي التفكيك ضياءً جديداً على عملياتنا الفكرية . ويخبرنا أن سلطة اللغة لي</w:t>
      </w:r>
      <w:proofErr w:type="gramStart"/>
      <w:r>
        <w:rPr>
          <w:rtl/>
        </w:rPr>
        <w:t>ست متأت</w:t>
      </w:r>
      <w:proofErr w:type="gramEnd"/>
      <w:r>
        <w:rPr>
          <w:rtl/>
        </w:rPr>
        <w:t>ية من سلطة الأدب ولا من نسق اللغة لأن سلطة اللغة ، شأنها في ذلك شأن سلطة الموسيقى والرسم والنحت والطقوس .</w:t>
      </w:r>
      <w:proofErr w:type="gramStart"/>
      <w:r>
        <w:rPr>
          <w:rtl/>
        </w:rPr>
        <w:t xml:space="preserve">.. </w:t>
      </w:r>
      <w:proofErr w:type="spellStart"/>
      <w:r>
        <w:rPr>
          <w:rtl/>
        </w:rPr>
        <w:t>إلخ</w:t>
      </w:r>
      <w:proofErr w:type="spellEnd"/>
      <w:r>
        <w:rPr>
          <w:rtl/>
        </w:rPr>
        <w:t xml:space="preserve"> ، </w:t>
      </w:r>
      <w:proofErr w:type="gramEnd"/>
      <w:r>
        <w:rPr>
          <w:rtl/>
        </w:rPr>
        <w:t>متأتية من حس بدائي أصيل بشيء مفقود وغائب ، وتوجيه إدراك الإنسان بعد ذلك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>الهوامش :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(1) هذه المادة مترجمة عن كتاب ( البنيوية والتفكيك ) تأليف س . </w:t>
      </w:r>
      <w:proofErr w:type="spellStart"/>
      <w:r>
        <w:rPr>
          <w:rtl/>
        </w:rPr>
        <w:t>رافيندران</w:t>
      </w:r>
      <w:proofErr w:type="spellEnd"/>
      <w:r>
        <w:rPr>
          <w:rtl/>
        </w:rPr>
        <w:t xml:space="preserve"> </w:t>
      </w:r>
      <w:r>
        <w:t xml:space="preserve">Structuralism &amp; Deconstruction. By: S. </w:t>
      </w:r>
      <w:proofErr w:type="spellStart"/>
      <w:r>
        <w:t>Ravindran</w:t>
      </w:r>
      <w:proofErr w:type="spellEnd"/>
      <w:r>
        <w:rPr>
          <w:rtl/>
        </w:rPr>
        <w:t>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 xml:space="preserve">) 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lastRenderedPageBreak/>
        <w:t xml:space="preserve">(2)  </w:t>
      </w:r>
      <w:proofErr w:type="gramStart"/>
      <w:r>
        <w:rPr>
          <w:rtl/>
        </w:rPr>
        <w:t>يُعرف ج</w:t>
      </w:r>
      <w:proofErr w:type="gramEnd"/>
      <w:r>
        <w:rPr>
          <w:rtl/>
        </w:rPr>
        <w:t xml:space="preserve">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هذا المصطلح في كتابه " في </w:t>
      </w:r>
      <w:proofErr w:type="spellStart"/>
      <w:r>
        <w:rPr>
          <w:rtl/>
        </w:rPr>
        <w:t>الغراماتولوجيا</w:t>
      </w:r>
      <w:proofErr w:type="spellEnd"/>
      <w:r>
        <w:rPr>
          <w:rtl/>
        </w:rPr>
        <w:t xml:space="preserve"> " [في علم الكتابة] بأنه دراسة للأدب ولحروف الهجاء ولمقاطع الكلمات والقراءة والكتابة " قائلاً إنه يستند في ذلك إلى تعريف </w:t>
      </w:r>
      <w:proofErr w:type="spellStart"/>
      <w:r>
        <w:rPr>
          <w:rtl/>
        </w:rPr>
        <w:t>ليتريه</w:t>
      </w:r>
      <w:proofErr w:type="spellEnd"/>
      <w:r>
        <w:rPr>
          <w:rtl/>
        </w:rPr>
        <w:t xml:space="preserve"> </w:t>
      </w:r>
      <w:r>
        <w:t>Littre</w:t>
      </w:r>
      <w:r>
        <w:rPr>
          <w:rtl/>
        </w:rPr>
        <w:t xml:space="preserve">  ، وأنه لم يعثر على هذا المصطلح في هذا القرن إلا في كتاب </w:t>
      </w:r>
      <w:proofErr w:type="spellStart"/>
      <w:r>
        <w:rPr>
          <w:rtl/>
        </w:rPr>
        <w:t>غيلب</w:t>
      </w:r>
      <w:proofErr w:type="spellEnd"/>
      <w:r>
        <w:rPr>
          <w:rtl/>
        </w:rPr>
        <w:t xml:space="preserve"> </w:t>
      </w:r>
      <w:r>
        <w:t>Gelb</w:t>
      </w:r>
      <w:r>
        <w:rPr>
          <w:rtl/>
        </w:rPr>
        <w:t xml:space="preserve"> الذي يحمل عنوان " درس في الكتابة : أسس </w:t>
      </w:r>
      <w:proofErr w:type="spellStart"/>
      <w:r>
        <w:rPr>
          <w:rtl/>
        </w:rPr>
        <w:t>الغراماتولوجيا</w:t>
      </w:r>
      <w:proofErr w:type="spellEnd"/>
      <w:r>
        <w:rPr>
          <w:rtl/>
        </w:rPr>
        <w:t xml:space="preserve"> " </w:t>
      </w:r>
      <w:r>
        <w:t>A Study of Writing: The Foundations of Grammatology (1952</w:t>
      </w:r>
      <w:r>
        <w:rPr>
          <w:rtl/>
        </w:rPr>
        <w:t xml:space="preserve">) /د. محمد عناني : المصطلحات الأدبية الحديثة /  وسيرمز له المؤلف بالرمز </w:t>
      </w:r>
      <w:r>
        <w:t>OG</w:t>
      </w:r>
      <w:r>
        <w:rPr>
          <w:rtl/>
        </w:rPr>
        <w:t xml:space="preserve">  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>)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(3) م . هـ . </w:t>
      </w:r>
      <w:proofErr w:type="spellStart"/>
      <w:r>
        <w:rPr>
          <w:rtl/>
        </w:rPr>
        <w:t>ابرامز</w:t>
      </w:r>
      <w:proofErr w:type="spellEnd"/>
      <w:r>
        <w:rPr>
          <w:rtl/>
        </w:rPr>
        <w:t xml:space="preserve"> "الملاك </w:t>
      </w:r>
      <w:proofErr w:type="spellStart"/>
      <w:r>
        <w:rPr>
          <w:rtl/>
        </w:rPr>
        <w:t>التفكيكي</w:t>
      </w:r>
      <w:proofErr w:type="spellEnd"/>
      <w:r>
        <w:rPr>
          <w:rtl/>
        </w:rPr>
        <w:t>" مجلة البحث النقدي 3(1977)  ص 428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(4) نيوتن </w:t>
      </w:r>
      <w:proofErr w:type="spellStart"/>
      <w:r>
        <w:rPr>
          <w:rtl/>
        </w:rPr>
        <w:t>غارفر</w:t>
      </w:r>
      <w:proofErr w:type="spellEnd"/>
      <w:r>
        <w:rPr>
          <w:rtl/>
        </w:rPr>
        <w:t xml:space="preserve"> ، تمهيد لكتاب " الصوت والظاهرة " ( </w:t>
      </w:r>
      <w:proofErr w:type="spellStart"/>
      <w:r>
        <w:rPr>
          <w:rtl/>
        </w:rPr>
        <w:t>إيفانستون</w:t>
      </w:r>
      <w:proofErr w:type="spellEnd"/>
      <w:r>
        <w:rPr>
          <w:rtl/>
        </w:rPr>
        <w:t xml:space="preserve"> : مطبعة جامعة </w:t>
      </w:r>
      <w:proofErr w:type="spellStart"/>
      <w:r>
        <w:rPr>
          <w:rtl/>
        </w:rPr>
        <w:t>نورثويسترن</w:t>
      </w:r>
      <w:proofErr w:type="spellEnd"/>
      <w:r>
        <w:rPr>
          <w:rtl/>
        </w:rPr>
        <w:t xml:space="preserve"> ، 1973 )  ص </w:t>
      </w:r>
      <w:r>
        <w:t>xxii</w:t>
      </w:r>
      <w:r>
        <w:rPr>
          <w:rtl/>
        </w:rPr>
        <w:t xml:space="preserve"> . ويوضح </w:t>
      </w:r>
      <w:proofErr w:type="spellStart"/>
      <w:r>
        <w:rPr>
          <w:rtl/>
        </w:rPr>
        <w:t>غارفر</w:t>
      </w:r>
      <w:proofErr w:type="spellEnd"/>
      <w:r>
        <w:rPr>
          <w:rtl/>
        </w:rPr>
        <w:t xml:space="preserve"> في معرض تعليقه على مكانة المنطق والنظرية في فلسفة اللغة ، قائلاً : " نجد في تاريخ الفلسفة الغربية،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فلسفة اللغة – </w:t>
      </w:r>
      <w:proofErr w:type="spellStart"/>
      <w:r>
        <w:rPr>
          <w:rtl/>
        </w:rPr>
        <w:t>وبضمنها</w:t>
      </w:r>
      <w:proofErr w:type="spellEnd"/>
      <w:r>
        <w:rPr>
          <w:rtl/>
        </w:rPr>
        <w:t xml:space="preserve"> الكثير من الميتافيزيقا – قد اعتمدت المنطق أكثر من اعتمادها البلاغة " ( التمهيد ص</w:t>
      </w:r>
      <w:r>
        <w:t>xi</w:t>
      </w:r>
      <w:r>
        <w:rPr>
          <w:rtl/>
        </w:rPr>
        <w:t xml:space="preserve"> ) . لكنه وضح في تعليقه على الحركتين اللتين حدثتا في الجزء الأخير من القرن التاسع عشر والجزء الأول من القرن العشرين ، قائلاً : " لقد كانت الحركة الأولى تعزيزاً لفلسفة اللغة التي تعتمد المنطق إلا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الحركة اللاحقة كانت تدميراً لذلك التراث ، تدميراً يتحدث عنه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بوصفه ختاماً للميتافيزيقا " ( التمهيد ، ص </w:t>
      </w:r>
      <w:r>
        <w:t>xii</w:t>
      </w:r>
      <w:r>
        <w:rPr>
          <w:rtl/>
        </w:rPr>
        <w:t xml:space="preserve">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(5) ج . </w:t>
      </w:r>
      <w:proofErr w:type="spellStart"/>
      <w:r>
        <w:rPr>
          <w:rtl/>
        </w:rPr>
        <w:t>هيليس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ميلر</w:t>
      </w:r>
      <w:proofErr w:type="spellEnd"/>
      <w:r>
        <w:rPr>
          <w:rtl/>
        </w:rPr>
        <w:t xml:space="preserve"> " الناقد مضيفا " مجلة البحث النقد ي 3(1977)ص 41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lastRenderedPageBreak/>
        <w:t xml:space="preserve">(6) </w:t>
      </w:r>
      <w:proofErr w:type="spellStart"/>
      <w:r>
        <w:rPr>
          <w:rtl/>
        </w:rPr>
        <w:t>موراي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كريغر</w:t>
      </w:r>
      <w:proofErr w:type="spellEnd"/>
      <w:r>
        <w:rPr>
          <w:rtl/>
        </w:rPr>
        <w:t xml:space="preserve"> ، " نظرية النقد " (</w:t>
      </w:r>
      <w:proofErr w:type="spellStart"/>
      <w:r>
        <w:rPr>
          <w:rtl/>
        </w:rPr>
        <w:t>بلتيمور</w:t>
      </w:r>
      <w:proofErr w:type="spellEnd"/>
      <w:r>
        <w:rPr>
          <w:rtl/>
        </w:rPr>
        <w:t xml:space="preserve"> ولندن : مطبعة جامعة جون هوبكنز، 1972) ص 220 - 243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(7) فريدريك </w:t>
      </w:r>
      <w:proofErr w:type="spellStart"/>
      <w:r>
        <w:rPr>
          <w:rtl/>
        </w:rPr>
        <w:t>جيمسون</w:t>
      </w:r>
      <w:proofErr w:type="spellEnd"/>
      <w:r>
        <w:rPr>
          <w:rtl/>
        </w:rPr>
        <w:t xml:space="preserve"> ،"سجن اللغة"(برنستون:مطبعة جامعة </w:t>
      </w:r>
      <w:proofErr w:type="spellStart"/>
      <w:r>
        <w:rPr>
          <w:rtl/>
        </w:rPr>
        <w:t>برنستون</w:t>
      </w:r>
      <w:proofErr w:type="spellEnd"/>
      <w:r>
        <w:rPr>
          <w:rtl/>
        </w:rPr>
        <w:t xml:space="preserve"> ، 1972)ص176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(8) " لقد اقترن نسق اللغة بالكتابة الأبجدية الصوتية ، ذلك النسق الذي تولدت فيه الميتافيزيقا المتمركزة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، التي تحدد معنى الكينونة بأنه الحضور . لقد كان هذا التمركز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مطوقاً دائماً ومضطهداً لأسباب بعيدة تماماً عن التأمل في أصل الكتابة والمكانة التي تحتلها .... " (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، " في علم الكتابة " ترجمة  </w:t>
      </w:r>
      <w:proofErr w:type="spellStart"/>
      <w:r>
        <w:rPr>
          <w:rtl/>
        </w:rPr>
        <w:t>غياتري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تشابرافورتي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سبيفاك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بلتيمور</w:t>
      </w:r>
      <w:proofErr w:type="spellEnd"/>
      <w:r>
        <w:rPr>
          <w:rtl/>
        </w:rPr>
        <w:t xml:space="preserve"> ولندن : مطبعة جامعة جون هوبكنز ، 1972 ) ص 43 ، وقد كانت الاقتباسات تلحق بالرمز ( </w:t>
      </w:r>
      <w:r>
        <w:t>OG</w:t>
      </w:r>
      <w:r>
        <w:rPr>
          <w:rtl/>
        </w:rPr>
        <w:t xml:space="preserve">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(9) لقد أوضح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في تعليقه على الخلفية الميتافيزيقية لمفهوم الدال - المدلول قائلاً : " يعود الاختلاف بين الدال والمدلول إلى الحقبة الأخرى التي شملت تاريخ الميتافيزيقا ، هذا إذا نظرنا إلى الموضوع من منظور ضيق وضمني ، أما إذا ضيقنا المنظور أكثر فسننظر إلى حقبة الخلق والتناهي المسيحية التي تلائم المفاهيم الإغريقية "(</w:t>
      </w:r>
      <w:r>
        <w:t>OG</w:t>
      </w:r>
      <w:r>
        <w:rPr>
          <w:rtl/>
        </w:rPr>
        <w:t xml:space="preserve"> ،ص 13 ) .   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 (10) </w:t>
      </w:r>
      <w:proofErr w:type="gramStart"/>
      <w:r>
        <w:rPr>
          <w:rtl/>
        </w:rPr>
        <w:t xml:space="preserve">يستخدم </w:t>
      </w:r>
      <w:proofErr w:type="spellStart"/>
      <w:proofErr w:type="gramEnd"/>
      <w:r>
        <w:rPr>
          <w:rtl/>
        </w:rPr>
        <w:t>دريدا</w:t>
      </w:r>
      <w:proofErr w:type="spellEnd"/>
      <w:r>
        <w:rPr>
          <w:rtl/>
        </w:rPr>
        <w:t xml:space="preserve"> مصطلح </w:t>
      </w:r>
      <w:proofErr w:type="spellStart"/>
      <w:r>
        <w:t>logocentric</w:t>
      </w:r>
      <w:proofErr w:type="spellEnd"/>
      <w:r>
        <w:rPr>
          <w:rtl/>
        </w:rPr>
        <w:t xml:space="preserve"> (التمركز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)، أحياناً ، بدلاً من مصطلح </w:t>
      </w:r>
      <w:proofErr w:type="spellStart"/>
      <w:r>
        <w:t>phonocentric</w:t>
      </w:r>
      <w:proofErr w:type="spellEnd"/>
      <w:r>
        <w:rPr>
          <w:rtl/>
        </w:rPr>
        <w:t xml:space="preserve"> (التمركز حول الصوت ) للإشارة إلى نظم فكرية أو عادات التفكير التي تستند إلى ما يسميه بميتافيزيقا الحضور ـ وهو التعبير الذي وجده عند </w:t>
      </w:r>
      <w:proofErr w:type="spellStart"/>
      <w:r>
        <w:rPr>
          <w:rtl/>
        </w:rPr>
        <w:t>هيدغر</w:t>
      </w:r>
      <w:proofErr w:type="spellEnd"/>
      <w:r>
        <w:rPr>
          <w:rtl/>
        </w:rPr>
        <w:t xml:space="preserve"> ـ ويعني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الاعتقاد بوجود مركز خارج النص أو خارج اللغة يكفل صحة المعنى دون أن يكون قابلاً للطعن فيه أو البحث في حقيقته( د. محمد </w:t>
      </w:r>
      <w:r>
        <w:rPr>
          <w:rtl/>
        </w:rPr>
        <w:lastRenderedPageBreak/>
        <w:t xml:space="preserve">عناني : المصطلحات الأدبية الحديثة)  . أما جابر عصفور فيذكر ( عصر البنيوية / تأليف </w:t>
      </w:r>
      <w:proofErr w:type="spellStart"/>
      <w:r>
        <w:rPr>
          <w:rtl/>
        </w:rPr>
        <w:t>أديث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كيرزويل</w:t>
      </w:r>
      <w:proofErr w:type="spellEnd"/>
      <w:r>
        <w:rPr>
          <w:rtl/>
        </w:rPr>
        <w:t xml:space="preserve"> / ص274 ) أن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لفظ يوناني يشير إلى الكلمة التي تعبر عن الفكر الداخلي ، أو الفكر الداخلي نفسه . وحينما يشير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إلى التمركز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( الذي يترجمه عصفور إلى " مركزية </w:t>
      </w:r>
      <w:proofErr w:type="spellStart"/>
      <w:r>
        <w:rPr>
          <w:rtl/>
        </w:rPr>
        <w:t>اللوجوس</w:t>
      </w:r>
      <w:proofErr w:type="spellEnd"/>
      <w:r>
        <w:rPr>
          <w:rtl/>
        </w:rPr>
        <w:t xml:space="preserve"> ") فإنه يبغي تدمير تأثيره الطاغي ، وتدمير مبدأ الأصل الثابت الواحد ، وما يقترن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من مبدأ الغائية أو العلية ، وتأكيد أهمية الكتابة التي لن تغدو تابعاً بل أصلاً 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>)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(11) من الممكن أن نعرف على التمركز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بالميتاف</w:t>
      </w:r>
      <w:proofErr w:type="gramStart"/>
      <w:r>
        <w:rPr>
          <w:rtl/>
        </w:rPr>
        <w:t>يزيقا</w:t>
      </w:r>
      <w:proofErr w:type="gramEnd"/>
      <w:r>
        <w:rPr>
          <w:rtl/>
        </w:rPr>
        <w:t xml:space="preserve"> ، لأن كليهما تعبير عن الرغبة بالمدلول . ويجد التمركز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المعنى كله في العقل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، تلك الكلمة التي تعكس العقل الإلهي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(12) يمثل التمركز حول الصوت رفضاً للكتابة بوصفها تقنية حسب . وكذلك توكيد تقارب الكلمة المنطوقة من </w:t>
      </w:r>
      <w:proofErr w:type="gramStart"/>
      <w:r>
        <w:rPr>
          <w:rtl/>
        </w:rPr>
        <w:t>المدلول .</w:t>
      </w:r>
      <w:proofErr w:type="gramEnd"/>
      <w:r>
        <w:rPr>
          <w:rtl/>
        </w:rPr>
        <w:t xml:space="preserve"> </w:t>
      </w:r>
      <w:proofErr w:type="gramStart"/>
      <w:r>
        <w:rPr>
          <w:rtl/>
        </w:rPr>
        <w:t>فالكلمة</w:t>
      </w:r>
      <w:proofErr w:type="gramEnd"/>
      <w:r>
        <w:rPr>
          <w:rtl/>
        </w:rPr>
        <w:t xml:space="preserve"> المكتوبة لا تفيد إلا بصفة مدلول للكلام.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(13) " تنطلق هذه الحركة مما يسميه هو " النموذج المغلق " المتمركز حول </w:t>
      </w:r>
      <w:proofErr w:type="spellStart"/>
      <w:r>
        <w:rPr>
          <w:rtl/>
        </w:rPr>
        <w:t>اللوغوس</w:t>
      </w:r>
      <w:proofErr w:type="spellEnd"/>
      <w:r>
        <w:rPr>
          <w:rtl/>
        </w:rPr>
        <w:t xml:space="preserve"> للآراء التقليدية أو </w:t>
      </w:r>
      <w:proofErr w:type="spellStart"/>
      <w:r>
        <w:rPr>
          <w:rtl/>
        </w:rPr>
        <w:t>الكلاسية</w:t>
      </w:r>
      <w:proofErr w:type="spellEnd"/>
      <w:r>
        <w:rPr>
          <w:rtl/>
        </w:rPr>
        <w:t xml:space="preserve"> للغة (والتي يؤكد أنها تعتمد وهم الكينونة المتعالية الأفلاطونية أو المسيحية أو الحضور الذي يضمن المعاني ) وصولاً إلى ما أسميته أنا " نموذجه المتمركز حول الكتابة " الذي يعد الحضور فيه بمثابة " بصمة على البياض " ( م . هـ . </w:t>
      </w:r>
      <w:proofErr w:type="spellStart"/>
      <w:r>
        <w:rPr>
          <w:rtl/>
        </w:rPr>
        <w:t>إبرامز</w:t>
      </w:r>
      <w:proofErr w:type="spellEnd"/>
      <w:r>
        <w:rPr>
          <w:rtl/>
        </w:rPr>
        <w:t xml:space="preserve"> ، " (الملاك </w:t>
      </w:r>
      <w:proofErr w:type="spellStart"/>
      <w:r>
        <w:rPr>
          <w:rtl/>
        </w:rPr>
        <w:t>التفكيكي</w:t>
      </w:r>
      <w:proofErr w:type="spellEnd"/>
      <w:r>
        <w:rPr>
          <w:rtl/>
        </w:rPr>
        <w:t xml:space="preserve"> " ص ، 429 )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(14) الكتابة الأولى : التعبير مستقى من </w:t>
      </w:r>
      <w:proofErr w:type="spellStart"/>
      <w:r>
        <w:rPr>
          <w:rtl/>
        </w:rPr>
        <w:t>فرويد</w:t>
      </w:r>
      <w:proofErr w:type="spellEnd"/>
      <w:r>
        <w:rPr>
          <w:rtl/>
        </w:rPr>
        <w:t xml:space="preserve"> ، وقد استعمله للإشارة إلى اللاوعي عندما لاحظ لعبة للأطفال تتضمن ترك اثر الكتابة على الشمع بعد نزع الورقة . وقد </w:t>
      </w:r>
      <w:proofErr w:type="gramStart"/>
      <w:r>
        <w:rPr>
          <w:rtl/>
        </w:rPr>
        <w:t>استعمل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هذا المفهوم ، مشيراً إلى </w:t>
      </w:r>
      <w:proofErr w:type="spellStart"/>
      <w:r>
        <w:rPr>
          <w:rtl/>
        </w:rPr>
        <w:t>فرويد</w:t>
      </w:r>
      <w:proofErr w:type="spellEnd"/>
      <w:r>
        <w:rPr>
          <w:rtl/>
        </w:rPr>
        <w:t xml:space="preserve"> مرات عدة في كتابه " الكتابة </w:t>
      </w:r>
      <w:r>
        <w:rPr>
          <w:rtl/>
        </w:rPr>
        <w:lastRenderedPageBreak/>
        <w:t xml:space="preserve">والاختلاف " . وهو يقول : " إن الكتابة تعد استكمالاً للإدراك حتى قبل أن يعي الإدراك نفسه . والذاكرة أو الكتابة هي فاتحة عملية وعي </w:t>
      </w:r>
      <w:proofErr w:type="gramStart"/>
      <w:r>
        <w:rPr>
          <w:rtl/>
        </w:rPr>
        <w:t xml:space="preserve">الإدراك </w:t>
      </w:r>
      <w:proofErr w:type="gramEnd"/>
      <w:r>
        <w:rPr>
          <w:rtl/>
        </w:rPr>
        <w:t>بذاته . أما " المدرَك " فلا يمكن قراءته إلا في الماضي ، تحت الإدراك وبعده " . (د. محمد عناني / المصطلحات الأد</w:t>
      </w:r>
      <w:proofErr w:type="gramStart"/>
      <w:r>
        <w:rPr>
          <w:rtl/>
        </w:rPr>
        <w:t>بية الحديث</w:t>
      </w:r>
      <w:proofErr w:type="gramEnd"/>
      <w:r>
        <w:rPr>
          <w:rtl/>
        </w:rPr>
        <w:t>ة) 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>)</w:t>
      </w:r>
    </w:p>
    <w:p w:rsidR="00E51C6E" w:rsidRDefault="00E51C6E" w:rsidP="00E51C6E">
      <w:pPr>
        <w:jc w:val="both"/>
        <w:rPr>
          <w:rtl/>
        </w:rPr>
      </w:pPr>
      <w:proofErr w:type="gramStart"/>
      <w:r>
        <w:rPr>
          <w:rtl/>
        </w:rPr>
        <w:t xml:space="preserve">(15) يقول </w:t>
      </w:r>
      <w:proofErr w:type="spellStart"/>
      <w:proofErr w:type="gramEnd"/>
      <w:r>
        <w:rPr>
          <w:rtl/>
        </w:rPr>
        <w:t>موراي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كريغر</w:t>
      </w:r>
      <w:proofErr w:type="spellEnd"/>
      <w:r>
        <w:rPr>
          <w:rtl/>
        </w:rPr>
        <w:t xml:space="preserve"> أن مفتاح النقاش حول كلمة </w:t>
      </w:r>
      <w:r>
        <w:t>difference</w:t>
      </w:r>
      <w:r>
        <w:rPr>
          <w:rtl/>
        </w:rPr>
        <w:t xml:space="preserve"> ( أي </w:t>
      </w:r>
      <w:proofErr w:type="spellStart"/>
      <w:r>
        <w:rPr>
          <w:rtl/>
        </w:rPr>
        <w:t>الاخـ</w:t>
      </w:r>
      <w:proofErr w:type="spellEnd"/>
      <w:r>
        <w:rPr>
          <w:rtl/>
        </w:rPr>
        <w:t xml:space="preserve">"ت"لاف) هي اللعب على الكلمة الفرنسية </w:t>
      </w:r>
      <w:r>
        <w:t>differ</w:t>
      </w:r>
      <w:r>
        <w:rPr>
          <w:rtl/>
        </w:rPr>
        <w:t xml:space="preserve"> التي تعني المعنيين الآتيين : (1) </w:t>
      </w:r>
      <w:r>
        <w:t>to differ</w:t>
      </w:r>
      <w:r>
        <w:rPr>
          <w:rtl/>
        </w:rPr>
        <w:t xml:space="preserve"> ( أي يختلف ولا يشبه ) (2) </w:t>
      </w:r>
      <w:r>
        <w:t>to defer</w:t>
      </w:r>
      <w:r>
        <w:rPr>
          <w:rtl/>
        </w:rPr>
        <w:t xml:space="preserve"> ( أي يرجئ أو يؤجل ) اعتمادا على الفرق بين الكيانات الحاضرة المختلفة ( الاختلاف ) والكيانات المتشابهة ، إحداهما حاضرة والأخرى غائبة تفصل بينهما فجوة زمنية (الإرجاء ) . وهناك بعض أوجه الخداع في " </w:t>
      </w:r>
      <w:proofErr w:type="spellStart"/>
      <w:r>
        <w:t>differance</w:t>
      </w:r>
      <w:proofErr w:type="spellEnd"/>
      <w:r>
        <w:rPr>
          <w:rtl/>
        </w:rPr>
        <w:t xml:space="preserve"> وهي أن (</w:t>
      </w:r>
      <w:r>
        <w:t>a</w:t>
      </w:r>
      <w:r>
        <w:rPr>
          <w:rtl/>
        </w:rPr>
        <w:t>) غير مسموعة وإن كانت  مرئية ، وإن المصطلح لا تقابله أية كلمة ، وبذا فانه يفيد فقط في المساعدة على تذكر الكلمة التي يتباين عنها ، ولا تكون موجودة بصفة مفهوم لآتها تختلف عن ذاتها.(نظرية النقد،228 –231).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>(16)  تلفظ الأولي " ثري " وتلفظ الثانية " تري " (المترجمة)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(17) يوضح </w:t>
      </w:r>
      <w:proofErr w:type="spellStart"/>
      <w:proofErr w:type="gramStart"/>
      <w:r>
        <w:rPr>
          <w:rtl/>
        </w:rPr>
        <w:t>دريدا</w:t>
      </w:r>
      <w:proofErr w:type="spellEnd"/>
      <w:r>
        <w:rPr>
          <w:rtl/>
        </w:rPr>
        <w:t xml:space="preserve"> ف</w:t>
      </w:r>
      <w:proofErr w:type="gramEnd"/>
      <w:r>
        <w:rPr>
          <w:rtl/>
        </w:rPr>
        <w:t xml:space="preserve">ي " الكتابة والاختلاف " قائلاً  : " إن الكتابة واحدة من الأشكال التي تمثل الأثر عموماً ، لا الأثر نفسه " ( </w:t>
      </w:r>
      <w:r>
        <w:t>O G</w:t>
      </w:r>
      <w:r>
        <w:rPr>
          <w:rtl/>
        </w:rPr>
        <w:t xml:space="preserve">  ص 167 ) . " وإن فكرة الأثر هي أنه يمكن أن يخضع لسؤال الماهية </w:t>
      </w:r>
      <w:proofErr w:type="spellStart"/>
      <w:r>
        <w:rPr>
          <w:rtl/>
        </w:rPr>
        <w:t>الأونطو</w:t>
      </w:r>
      <w:proofErr w:type="spellEnd"/>
      <w:r>
        <w:rPr>
          <w:rtl/>
        </w:rPr>
        <w:t xml:space="preserve">– </w:t>
      </w:r>
      <w:proofErr w:type="spellStart"/>
      <w:r>
        <w:rPr>
          <w:rtl/>
        </w:rPr>
        <w:t>ظاهراتي</w:t>
      </w:r>
      <w:proofErr w:type="spellEnd"/>
      <w:r>
        <w:rPr>
          <w:rtl/>
        </w:rPr>
        <w:t xml:space="preserve"> </w:t>
      </w:r>
      <w:proofErr w:type="spellStart"/>
      <w:r>
        <w:t>ontophenomenological</w:t>
      </w:r>
      <w:proofErr w:type="spellEnd"/>
      <w:r>
        <w:rPr>
          <w:rtl/>
        </w:rPr>
        <w:t xml:space="preserve">  . فالأثر هو لاشيء ، وهو ليس كياناً ، بل انه يتجاوز السؤال الذي يقول : ما هو ؟ "(</w:t>
      </w:r>
      <w:r>
        <w:t>O G</w:t>
      </w:r>
      <w:r>
        <w:rPr>
          <w:rtl/>
        </w:rPr>
        <w:t xml:space="preserve">  ص 65 )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lastRenderedPageBreak/>
        <w:t xml:space="preserve">(18) </w:t>
      </w:r>
      <w:proofErr w:type="spellStart"/>
      <w:r>
        <w:rPr>
          <w:rtl/>
        </w:rPr>
        <w:t>غياتري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سبيفاك</w:t>
      </w:r>
      <w:proofErr w:type="spellEnd"/>
      <w:r>
        <w:rPr>
          <w:rtl/>
        </w:rPr>
        <w:t xml:space="preserve"> ، تمهيد لكتاب " في علم الكتابة " لجاك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بلتيمور</w:t>
      </w:r>
      <w:proofErr w:type="spellEnd"/>
      <w:r>
        <w:rPr>
          <w:rtl/>
        </w:rPr>
        <w:t xml:space="preserve"> ولندن: مطبعة جامعة جون هوبكنز ، 1974 ) ، ص </w:t>
      </w:r>
      <w:r>
        <w:t>xxxix</w:t>
      </w:r>
      <w:r>
        <w:rPr>
          <w:rtl/>
        </w:rPr>
        <w:t xml:space="preserve">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(19) </w:t>
      </w:r>
      <w:proofErr w:type="spellStart"/>
      <w:r>
        <w:rPr>
          <w:rtl/>
        </w:rPr>
        <w:t>التأسس</w:t>
      </w:r>
      <w:proofErr w:type="spellEnd"/>
      <w:r>
        <w:rPr>
          <w:rtl/>
        </w:rPr>
        <w:t xml:space="preserve"> : مصطلح يشير إلى العملية التي تتحول بها المعايير والقيم وأنماط السلوك إلى أنماط ثابتة . ( عصر البنيوية / تأليف </w:t>
      </w:r>
      <w:proofErr w:type="spellStart"/>
      <w:r>
        <w:rPr>
          <w:rtl/>
        </w:rPr>
        <w:t>اديث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كيرزويل</w:t>
      </w:r>
      <w:proofErr w:type="spellEnd"/>
      <w:r>
        <w:rPr>
          <w:rtl/>
        </w:rPr>
        <w:t xml:space="preserve"> / ترجمة جابر عصفور / دار آفاق عربية للطبع والنشر / 1985 / ص 277 ) 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>)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(20) ينبغي الالتفات إلى أن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اشتق كلمة اختلاف </w:t>
      </w:r>
      <w:proofErr w:type="spellStart"/>
      <w:r>
        <w:t>differance</w:t>
      </w:r>
      <w:proofErr w:type="spellEnd"/>
      <w:r>
        <w:rPr>
          <w:rtl/>
        </w:rPr>
        <w:t xml:space="preserve"> من الجمع بين الاختلاف </w:t>
      </w:r>
      <w:r>
        <w:t>difference</w:t>
      </w:r>
      <w:r>
        <w:rPr>
          <w:rtl/>
        </w:rPr>
        <w:t xml:space="preserve"> ( بمعنى عدم التشابه ) + </w:t>
      </w:r>
      <w:r>
        <w:t>deference</w:t>
      </w:r>
      <w:r>
        <w:rPr>
          <w:rtl/>
        </w:rPr>
        <w:t xml:space="preserve"> ( بمعنى الإرجاء وتفيد معنى الأثر ) ، أي انه استبدل الحرف(  </w:t>
      </w:r>
      <w:r>
        <w:t>e</w:t>
      </w:r>
      <w:r>
        <w:rPr>
          <w:rtl/>
        </w:rPr>
        <w:t xml:space="preserve"> ) في كلمة الاختلاف بالحرف ( </w:t>
      </w:r>
      <w:r>
        <w:t>a</w:t>
      </w:r>
      <w:r>
        <w:rPr>
          <w:rtl/>
        </w:rPr>
        <w:t xml:space="preserve">  )  ويبدو الاختلاف واضحاً  في هذه الكلمة إلا أن من الصعوبة توضيحه حين نقله إلى العربية لذلك عمد مترجم "الكتابة والاختلاف " كاظم جهاد إلى وضع حرف التاء بين </w:t>
      </w:r>
      <w:proofErr w:type="spellStart"/>
      <w:r>
        <w:rPr>
          <w:rtl/>
        </w:rPr>
        <w:t>معكوفتين</w:t>
      </w:r>
      <w:proofErr w:type="spellEnd"/>
      <w:r>
        <w:rPr>
          <w:rtl/>
        </w:rPr>
        <w:t xml:space="preserve"> صغيرتين. (</w:t>
      </w:r>
      <w:proofErr w:type="gramStart"/>
      <w:r>
        <w:rPr>
          <w:rtl/>
        </w:rPr>
        <w:t>المترجمة</w:t>
      </w:r>
      <w:proofErr w:type="gramEnd"/>
      <w:r>
        <w:rPr>
          <w:rtl/>
        </w:rPr>
        <w:t>)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(21) تعكس ملاحظة ج ، </w:t>
      </w:r>
      <w:proofErr w:type="spellStart"/>
      <w:r>
        <w:rPr>
          <w:rtl/>
        </w:rPr>
        <w:t>هيليس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ميلر</w:t>
      </w:r>
      <w:proofErr w:type="spellEnd"/>
      <w:r>
        <w:rPr>
          <w:rtl/>
        </w:rPr>
        <w:t xml:space="preserve"> عن اللغة موقفاً </w:t>
      </w:r>
      <w:proofErr w:type="spellStart"/>
      <w:r>
        <w:rPr>
          <w:rtl/>
        </w:rPr>
        <w:t>تفكيكياً</w:t>
      </w:r>
      <w:proofErr w:type="spellEnd"/>
      <w:r>
        <w:rPr>
          <w:rtl/>
        </w:rPr>
        <w:t xml:space="preserve"> : " إن اللغة ، منذ البداية، خيالية ووهمية ومنزاحة عن أية إحالة مباشرة إلى الأشياء كما هي . وينبغي احتجاز الظرف الإنساني في شبكة من الكلمات تتشابك عبر القرون وتزخر بالأساطير والمفاهيم والقياسات الميتافيزيقية ، أي باختصار نسق الميتافيزيقا الغربية بأكمله " ("التراث والاختلاف " ) في مجلة "</w:t>
      </w:r>
      <w:proofErr w:type="spellStart"/>
      <w:r>
        <w:rPr>
          <w:rtl/>
        </w:rPr>
        <w:t>داياكرتكس</w:t>
      </w:r>
      <w:proofErr w:type="spellEnd"/>
      <w:r>
        <w:rPr>
          <w:rtl/>
        </w:rPr>
        <w:t xml:space="preserve"> " 2 ، 4 ( 1972 ) ، 11 ) .</w:t>
      </w:r>
    </w:p>
    <w:p w:rsidR="00E51C6E" w:rsidRDefault="00E51C6E" w:rsidP="00E51C6E">
      <w:pPr>
        <w:jc w:val="both"/>
        <w:rPr>
          <w:rtl/>
        </w:rPr>
      </w:pPr>
      <w:r>
        <w:rPr>
          <w:rtl/>
        </w:rPr>
        <w:t xml:space="preserve">(22) ديفيد </w:t>
      </w:r>
      <w:proofErr w:type="spellStart"/>
      <w:r>
        <w:rPr>
          <w:rtl/>
        </w:rPr>
        <w:t>أليسون</w:t>
      </w:r>
      <w:proofErr w:type="spellEnd"/>
      <w:r>
        <w:rPr>
          <w:rtl/>
        </w:rPr>
        <w:t xml:space="preserve">، مقدمة كتاب " الصوت والظاهرة " ص </w:t>
      </w:r>
      <w:r>
        <w:t xml:space="preserve">xxxvii  – vii </w:t>
      </w:r>
      <w:proofErr w:type="spellStart"/>
      <w:r>
        <w:t>i</w:t>
      </w:r>
      <w:proofErr w:type="spellEnd"/>
      <w:r>
        <w:rPr>
          <w:rtl/>
        </w:rPr>
        <w:t xml:space="preserve">  .</w:t>
      </w:r>
    </w:p>
    <w:p w:rsidR="00C85FC6" w:rsidRDefault="00C85FC6" w:rsidP="00E51C6E">
      <w:pPr>
        <w:jc w:val="both"/>
      </w:pPr>
    </w:p>
    <w:sectPr w:rsidR="00C85FC6" w:rsidSect="00B079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C6E"/>
    <w:rsid w:val="00627925"/>
    <w:rsid w:val="00761D92"/>
    <w:rsid w:val="00797049"/>
    <w:rsid w:val="00B079E5"/>
    <w:rsid w:val="00C67276"/>
    <w:rsid w:val="00C85FC6"/>
    <w:rsid w:val="00E51C6E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16990</Characters>
  <Application>Microsoft Office Word</Application>
  <DocSecurity>0</DocSecurity>
  <Lines>141</Lines>
  <Paragraphs>39</Paragraphs>
  <ScaleCrop>false</ScaleCrop>
  <Company>TOSHIBA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2010-09-01T23:06:00Z</dcterms:created>
  <dcterms:modified xsi:type="dcterms:W3CDTF">2010-09-01T23:06:00Z</dcterms:modified>
</cp:coreProperties>
</file>